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AC2" w:rsidRPr="00121857" w:rsidRDefault="00216AC2" w:rsidP="00216AC2">
      <w:pPr>
        <w:pStyle w:val="ListParagraph"/>
        <w:ind w:left="0"/>
        <w:rPr>
          <w:rFonts w:ascii="Times New Roman" w:hAnsi="Times New Roman"/>
          <w:sz w:val="24"/>
          <w:szCs w:val="24"/>
          <w:lang w:val="sr-Cyrl-CS"/>
        </w:rPr>
      </w:pPr>
      <w:r w:rsidRPr="00121857">
        <w:rPr>
          <w:rFonts w:ascii="Times New Roman" w:hAnsi="Times New Roman"/>
          <w:sz w:val="24"/>
          <w:szCs w:val="24"/>
          <w:lang w:val="sr-Cyrl-CS"/>
        </w:rPr>
        <w:t xml:space="preserve">         </w:t>
      </w:r>
    </w:p>
    <w:p w:rsidR="00826B59" w:rsidRPr="00826B59" w:rsidRDefault="00826B59" w:rsidP="00826B59">
      <w:pPr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</w:p>
    <w:p w:rsidR="001564F3" w:rsidRPr="001564F3" w:rsidRDefault="0049093B" w:rsidP="001564F3">
      <w:pPr>
        <w:tabs>
          <w:tab w:val="left" w:pos="2310"/>
        </w:tabs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CS"/>
        </w:rPr>
        <w:tab/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Општинско веће општине Медвеђа на </w:t>
      </w:r>
      <w:r w:rsidR="00F21159">
        <w:rPr>
          <w:rFonts w:ascii="Times New Roman" w:hAnsi="Times New Roman"/>
          <w:sz w:val="24"/>
          <w:szCs w:val="24"/>
          <w:lang w:val="sr-Cyrl-RS"/>
        </w:rPr>
        <w:t>56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седници</w:t>
      </w:r>
      <w:r w:rsidR="001564F3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F21159">
        <w:rPr>
          <w:rFonts w:ascii="Times New Roman" w:hAnsi="Times New Roman"/>
          <w:sz w:val="24"/>
          <w:szCs w:val="24"/>
          <w:lang w:val="sr-Cyrl-RS"/>
        </w:rPr>
        <w:t>одржаној дана 6.септембра 2021</w:t>
      </w:r>
      <w:r w:rsidR="001564F3">
        <w:rPr>
          <w:rFonts w:ascii="Times New Roman" w:hAnsi="Times New Roman"/>
          <w:sz w:val="24"/>
          <w:szCs w:val="24"/>
          <w:lang w:val="sr-Cyrl-RS"/>
        </w:rPr>
        <w:t>.године,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на основу члана 24</w:t>
      </w:r>
      <w:r w:rsidR="001564F3">
        <w:rPr>
          <w:rFonts w:ascii="Times New Roman" w:hAnsi="Times New Roman"/>
          <w:sz w:val="24"/>
          <w:szCs w:val="24"/>
          <w:lang w:val="sr-Cyrl-RS"/>
        </w:rPr>
        <w:t>.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Одлуке о давању у закуп пословног простора ( " Сл. гласник града Лесковца " бр. 37/2016 ),  46. Закона о локалној самоуправи (</w:t>
      </w:r>
      <w:r w:rsidR="001564F3">
        <w:rPr>
          <w:rFonts w:ascii="Times New Roman" w:hAnsi="Times New Roman"/>
          <w:sz w:val="24"/>
          <w:szCs w:val="24"/>
          <w:lang w:val="sr-Cyrl-RS"/>
        </w:rPr>
        <w:t>''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>Сл. гласник Републике Србије</w:t>
      </w:r>
      <w:r w:rsidR="001564F3">
        <w:rPr>
          <w:rFonts w:ascii="Times New Roman" w:hAnsi="Times New Roman"/>
          <w:sz w:val="24"/>
          <w:szCs w:val="24"/>
          <w:lang w:val="sr-Cyrl-RS"/>
        </w:rPr>
        <w:t>'',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бр. 129/2007, 83/2014 - др. закон, 101/2016 - др. закон и 47/2018 ), члана 20</w:t>
      </w:r>
      <w:r w:rsidR="001564F3">
        <w:rPr>
          <w:rFonts w:ascii="Times New Roman" w:hAnsi="Times New Roman"/>
          <w:sz w:val="24"/>
          <w:szCs w:val="24"/>
          <w:lang w:val="sr-Cyrl-RS"/>
        </w:rPr>
        <w:t>.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став 2. и 3. Закона о јавној својини (</w:t>
      </w:r>
      <w:r w:rsidR="001564F3">
        <w:rPr>
          <w:rFonts w:ascii="Times New Roman" w:hAnsi="Times New Roman"/>
          <w:sz w:val="24"/>
          <w:szCs w:val="24"/>
          <w:lang w:val="sr-Cyrl-RS"/>
        </w:rPr>
        <w:t>''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>Сл. гласник РС</w:t>
      </w:r>
      <w:r w:rsidR="001564F3">
        <w:rPr>
          <w:rFonts w:ascii="Times New Roman" w:hAnsi="Times New Roman"/>
          <w:sz w:val="24"/>
          <w:szCs w:val="24"/>
          <w:lang w:val="sr-Cyrl-RS"/>
        </w:rPr>
        <w:t>'',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бр. 72/2011, 88/2013, 105/2014, 104/2016  - др. закон, 108/2016, 113/2017 и 95/2018 ), члана 6</w:t>
      </w:r>
      <w:r w:rsidR="001564F3">
        <w:rPr>
          <w:rFonts w:ascii="Times New Roman" w:hAnsi="Times New Roman"/>
          <w:sz w:val="24"/>
          <w:szCs w:val="24"/>
          <w:lang w:val="sr-Cyrl-RS"/>
        </w:rPr>
        <w:t>.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1564F3" w:rsidRPr="001564F3">
        <w:rPr>
          <w:rFonts w:ascii="Times New Roman" w:hAnsi="Times New Roman"/>
          <w:sz w:val="24"/>
          <w:szCs w:val="24"/>
          <w:lang w:val="sr-Cyrl-CS"/>
        </w:rPr>
        <w:t>Уредб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>е</w:t>
      </w:r>
      <w:r w:rsidR="001564F3" w:rsidRPr="001564F3">
        <w:rPr>
          <w:rFonts w:ascii="Times New Roman" w:hAnsi="Times New Roman"/>
          <w:sz w:val="24"/>
          <w:szCs w:val="24"/>
          <w:lang w:val="sr-Cyrl-CS"/>
        </w:rPr>
        <w:t xml:space="preserve"> о условима прибављања и отуђења непокретности непосредном погодбом и давања у закуп ствари у јавној својини, односно прибављања и уступања искоришћавања имовинских права, као и поступцима јавног надметања и прикупљања писмених понуда ("Сл. гласник РС"</w:t>
      </w:r>
      <w:r w:rsidR="001564F3">
        <w:rPr>
          <w:rFonts w:ascii="Times New Roman" w:hAnsi="Times New Roman"/>
          <w:sz w:val="24"/>
          <w:szCs w:val="24"/>
          <w:lang w:val="sr-Cyrl-CS"/>
        </w:rPr>
        <w:t>,</w:t>
      </w:r>
      <w:r w:rsidR="001564F3" w:rsidRPr="001564F3">
        <w:rPr>
          <w:rFonts w:ascii="Times New Roman" w:hAnsi="Times New Roman"/>
          <w:sz w:val="24"/>
          <w:szCs w:val="24"/>
          <w:lang w:val="sr-Cyrl-CS"/>
        </w:rPr>
        <w:t xml:space="preserve"> бр. 16/2018 )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>, и члана 66</w:t>
      </w:r>
      <w:r w:rsidR="001564F3">
        <w:rPr>
          <w:rFonts w:ascii="Times New Roman" w:hAnsi="Times New Roman"/>
          <w:sz w:val="24"/>
          <w:szCs w:val="24"/>
          <w:lang w:val="sr-Cyrl-RS"/>
        </w:rPr>
        <w:t>.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Статута општине Медвеђа (</w:t>
      </w:r>
      <w:r w:rsidR="001564F3">
        <w:rPr>
          <w:rFonts w:ascii="Times New Roman" w:hAnsi="Times New Roman"/>
          <w:sz w:val="24"/>
          <w:szCs w:val="24"/>
          <w:lang w:val="sr-Cyrl-RS"/>
        </w:rPr>
        <w:t>''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>Сл. гласник града Лесковца</w:t>
      </w:r>
      <w:r w:rsidR="001564F3">
        <w:rPr>
          <w:rFonts w:ascii="Times New Roman" w:hAnsi="Times New Roman"/>
          <w:sz w:val="24"/>
          <w:szCs w:val="24"/>
          <w:lang w:val="sr-Cyrl-RS"/>
        </w:rPr>
        <w:t>'',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бр. 9/2019 ), </w:t>
      </w:r>
      <w:r w:rsidR="001564F3">
        <w:rPr>
          <w:rFonts w:ascii="Times New Roman" w:hAnsi="Times New Roman"/>
          <w:sz w:val="24"/>
          <w:szCs w:val="24"/>
          <w:lang w:val="sr-Cyrl-RS"/>
        </w:rPr>
        <w:t>д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>онoси,</w:t>
      </w:r>
    </w:p>
    <w:p w:rsidR="001564F3" w:rsidRPr="001564F3" w:rsidRDefault="001564F3" w:rsidP="001564F3">
      <w:pPr>
        <w:rPr>
          <w:rFonts w:ascii="Times New Roman" w:hAnsi="Times New Roman"/>
          <w:sz w:val="24"/>
          <w:szCs w:val="24"/>
          <w:lang w:val="sr-Cyrl-RS"/>
        </w:rPr>
      </w:pPr>
    </w:p>
    <w:p w:rsidR="0093367F" w:rsidRPr="0093367F" w:rsidRDefault="0093367F" w:rsidP="0093367F">
      <w:pPr>
        <w:jc w:val="center"/>
        <w:outlineLvl w:val="0"/>
        <w:rPr>
          <w:rFonts w:ascii="Times New Roman" w:hAnsi="Times New Roman"/>
          <w:bCs/>
          <w:sz w:val="24"/>
          <w:szCs w:val="24"/>
          <w:lang w:val="sr-Cyrl-RS"/>
        </w:rPr>
      </w:pPr>
      <w:r w:rsidRPr="0093367F">
        <w:rPr>
          <w:rFonts w:ascii="Times New Roman" w:hAnsi="Times New Roman"/>
          <w:bCs/>
          <w:sz w:val="24"/>
          <w:szCs w:val="24"/>
          <w:lang w:val="ru-RU"/>
        </w:rPr>
        <w:t>О Д Л У К У</w:t>
      </w:r>
    </w:p>
    <w:p w:rsidR="0093367F" w:rsidRPr="0093367F" w:rsidRDefault="0093367F" w:rsidP="0093367F">
      <w:pPr>
        <w:jc w:val="center"/>
        <w:outlineLvl w:val="0"/>
        <w:rPr>
          <w:rFonts w:ascii="Times New Roman" w:hAnsi="Times New Roman"/>
          <w:bCs/>
          <w:sz w:val="24"/>
          <w:szCs w:val="24"/>
          <w:lang w:val="sr-Cyrl-RS"/>
        </w:rPr>
      </w:pPr>
      <w:r w:rsidRPr="0093367F">
        <w:rPr>
          <w:rFonts w:ascii="Times New Roman" w:hAnsi="Times New Roman"/>
          <w:bCs/>
          <w:sz w:val="24"/>
          <w:szCs w:val="24"/>
          <w:lang w:val="sr-Cyrl-RS"/>
        </w:rPr>
        <w:t>о давању у закуп продајног објекта - туристичке кућице на локацији бр. 6</w:t>
      </w:r>
    </w:p>
    <w:p w:rsidR="0093367F" w:rsidRPr="0093367F" w:rsidRDefault="0093367F" w:rsidP="0093367F">
      <w:pPr>
        <w:jc w:val="center"/>
        <w:rPr>
          <w:rFonts w:ascii="Times New Roman" w:hAnsi="Times New Roman"/>
          <w:bCs/>
          <w:sz w:val="24"/>
          <w:szCs w:val="24"/>
          <w:lang w:val="sr-Cyrl-RS"/>
        </w:rPr>
      </w:pPr>
    </w:p>
    <w:p w:rsidR="0093367F" w:rsidRPr="00403AA9" w:rsidRDefault="00403AA9" w:rsidP="0093367F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Члан 1.</w:t>
      </w:r>
    </w:p>
    <w:p w:rsidR="0093367F" w:rsidRPr="0093367F" w:rsidRDefault="00403AA9" w:rsidP="0093367F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ab/>
      </w:r>
      <w:r w:rsidR="0093367F" w:rsidRPr="0093367F">
        <w:rPr>
          <w:rFonts w:ascii="Times New Roman" w:hAnsi="Times New Roman"/>
          <w:sz w:val="24"/>
          <w:szCs w:val="24"/>
          <w:lang w:val="sr-Cyrl-RS"/>
        </w:rPr>
        <w:t>ДАЈЕ СЕ Милану</w:t>
      </w:r>
      <w:r w:rsidR="0093367F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93367F" w:rsidRPr="0093367F">
        <w:rPr>
          <w:rFonts w:ascii="Times New Roman" w:hAnsi="Times New Roman"/>
          <w:sz w:val="24"/>
          <w:szCs w:val="24"/>
          <w:lang w:val="sr-Cyrl-RS"/>
        </w:rPr>
        <w:t>Ковинић</w:t>
      </w:r>
      <w:r w:rsidR="0093367F">
        <w:rPr>
          <w:rFonts w:ascii="Times New Roman" w:hAnsi="Times New Roman"/>
          <w:sz w:val="24"/>
          <w:szCs w:val="24"/>
          <w:lang w:val="sr-Cyrl-RS"/>
        </w:rPr>
        <w:t>у</w:t>
      </w:r>
      <w:r w:rsidR="0093367F" w:rsidRPr="0093367F">
        <w:rPr>
          <w:rFonts w:ascii="Times New Roman" w:hAnsi="Times New Roman"/>
          <w:sz w:val="24"/>
          <w:szCs w:val="24"/>
          <w:lang w:val="sr-Cyrl-RS"/>
        </w:rPr>
        <w:t xml:space="preserve"> из Сијаринске </w:t>
      </w:r>
      <w:r w:rsidR="0093367F">
        <w:rPr>
          <w:rFonts w:ascii="Times New Roman" w:hAnsi="Times New Roman"/>
          <w:sz w:val="24"/>
          <w:szCs w:val="24"/>
          <w:lang w:val="sr-Cyrl-RS"/>
        </w:rPr>
        <w:t>Б</w:t>
      </w:r>
      <w:r w:rsidR="0093367F" w:rsidRPr="0093367F">
        <w:rPr>
          <w:rFonts w:ascii="Times New Roman" w:hAnsi="Times New Roman"/>
          <w:sz w:val="24"/>
          <w:szCs w:val="24"/>
          <w:lang w:val="sr-Cyrl-RS"/>
        </w:rPr>
        <w:t xml:space="preserve">ање са станом у Сијаринској </w:t>
      </w:r>
      <w:r w:rsidR="0093367F">
        <w:rPr>
          <w:rFonts w:ascii="Times New Roman" w:hAnsi="Times New Roman"/>
          <w:sz w:val="24"/>
          <w:szCs w:val="24"/>
          <w:lang w:val="sr-Cyrl-RS"/>
        </w:rPr>
        <w:t>Б</w:t>
      </w:r>
      <w:r w:rsidR="0093367F" w:rsidRPr="0093367F">
        <w:rPr>
          <w:rFonts w:ascii="Times New Roman" w:hAnsi="Times New Roman"/>
          <w:sz w:val="24"/>
          <w:szCs w:val="24"/>
          <w:lang w:val="sr-Cyrl-RS"/>
        </w:rPr>
        <w:t xml:space="preserve">ањи, у закуп на годину дана продајни објекат - туристичка кућица у Сијаринској бањи, површине 3,75м², означене Планом и програмом постављења туристичких кућица у јавној својини општине Медвеђа као локација бр.  6. </w:t>
      </w:r>
    </w:p>
    <w:p w:rsidR="00403AA9" w:rsidRDefault="00403AA9" w:rsidP="0093367F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</w:p>
    <w:p w:rsidR="00403AA9" w:rsidRDefault="00403AA9" w:rsidP="00403AA9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Члан 2.</w:t>
      </w:r>
    </w:p>
    <w:p w:rsidR="0093367F" w:rsidRPr="0093367F" w:rsidRDefault="0093367F" w:rsidP="0093367F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93367F">
        <w:rPr>
          <w:rFonts w:ascii="Times New Roman" w:hAnsi="Times New Roman"/>
          <w:sz w:val="24"/>
          <w:szCs w:val="24"/>
          <w:lang w:val="sr-Cyrl-RS"/>
        </w:rPr>
        <w:t>Непокретност из члана 1 ове Одлуке, налази се на делу к.п.бр. 139 у КО Сијаринска бања - са десне стране пешачке стазе од " Гејзера ".</w:t>
      </w:r>
    </w:p>
    <w:p w:rsidR="00403AA9" w:rsidRDefault="00403AA9" w:rsidP="0093367F">
      <w:pPr>
        <w:outlineLvl w:val="0"/>
        <w:rPr>
          <w:rFonts w:ascii="Times New Roman" w:hAnsi="Times New Roman"/>
          <w:sz w:val="24"/>
          <w:szCs w:val="24"/>
          <w:lang w:val="sr-Cyrl-RS"/>
        </w:rPr>
      </w:pPr>
    </w:p>
    <w:p w:rsidR="00403AA9" w:rsidRDefault="00403AA9" w:rsidP="00403AA9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Члан 3.</w:t>
      </w:r>
    </w:p>
    <w:p w:rsidR="0093367F" w:rsidRPr="0093367F" w:rsidRDefault="0093367F" w:rsidP="0093367F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93367F">
        <w:rPr>
          <w:rFonts w:ascii="Times New Roman" w:hAnsi="Times New Roman"/>
          <w:sz w:val="24"/>
          <w:szCs w:val="24"/>
          <w:lang w:val="sr-Cyrl-RS"/>
        </w:rPr>
        <w:t xml:space="preserve">Закупнина за продајни објекат који се даје у закуп, утврђена је у поступку јавног надметања од </w:t>
      </w:r>
      <w:r w:rsidR="00F21159">
        <w:rPr>
          <w:rFonts w:ascii="Times New Roman" w:hAnsi="Times New Roman"/>
          <w:sz w:val="24"/>
          <w:szCs w:val="24"/>
          <w:lang w:val="sr-Cyrl-RS"/>
        </w:rPr>
        <w:t>12.јула 2021</w:t>
      </w:r>
      <w:r w:rsidRPr="0093367F">
        <w:rPr>
          <w:rFonts w:ascii="Times New Roman" w:hAnsi="Times New Roman"/>
          <w:sz w:val="24"/>
          <w:szCs w:val="24"/>
          <w:lang w:val="sr-Cyrl-RS"/>
        </w:rPr>
        <w:t>. године на годишњем нивоу, и износи 30.000,00 динара.</w:t>
      </w:r>
    </w:p>
    <w:p w:rsidR="00403AA9" w:rsidRDefault="00403AA9" w:rsidP="0093367F">
      <w:pPr>
        <w:outlineLvl w:val="0"/>
        <w:rPr>
          <w:rFonts w:ascii="Times New Roman" w:hAnsi="Times New Roman"/>
          <w:sz w:val="24"/>
          <w:szCs w:val="24"/>
          <w:lang w:val="sr-Cyrl-RS"/>
        </w:rPr>
      </w:pPr>
    </w:p>
    <w:p w:rsidR="00403AA9" w:rsidRDefault="00403AA9" w:rsidP="00403AA9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Члан 4.</w:t>
      </w:r>
    </w:p>
    <w:p w:rsidR="0093367F" w:rsidRPr="0093367F" w:rsidRDefault="0093367F" w:rsidP="0093367F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93367F">
        <w:rPr>
          <w:rFonts w:ascii="Times New Roman" w:hAnsi="Times New Roman"/>
          <w:sz w:val="24"/>
          <w:szCs w:val="24"/>
          <w:lang w:val="sr-Cyrl-RS"/>
        </w:rPr>
        <w:t>Продајни објекат се даје у закуп у виђеном стању. У продајном објекту који је предмет ове одлуке, обављаће се продајна делатност.</w:t>
      </w:r>
    </w:p>
    <w:p w:rsidR="0093367F" w:rsidRPr="0093367F" w:rsidRDefault="0093367F" w:rsidP="0093367F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93367F">
        <w:rPr>
          <w:rFonts w:ascii="Times New Roman" w:hAnsi="Times New Roman"/>
          <w:sz w:val="24"/>
          <w:szCs w:val="24"/>
          <w:lang w:val="sr-Cyrl-RS"/>
        </w:rPr>
        <w:tab/>
        <w:t>Без сагласности закуподавца, не може се вршити пренамена одобрене делатности.</w:t>
      </w:r>
    </w:p>
    <w:p w:rsidR="00403AA9" w:rsidRDefault="00403AA9" w:rsidP="0093367F">
      <w:pPr>
        <w:outlineLvl w:val="0"/>
        <w:rPr>
          <w:rFonts w:ascii="Times New Roman" w:hAnsi="Times New Roman"/>
          <w:sz w:val="24"/>
          <w:szCs w:val="24"/>
          <w:lang w:val="sr-Cyrl-RS"/>
        </w:rPr>
      </w:pPr>
    </w:p>
    <w:p w:rsidR="00403AA9" w:rsidRDefault="00403AA9" w:rsidP="00403AA9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Члан 5.</w:t>
      </w:r>
    </w:p>
    <w:p w:rsidR="0093367F" w:rsidRPr="0093367F" w:rsidRDefault="0093367F" w:rsidP="0093367F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93367F">
        <w:rPr>
          <w:rFonts w:ascii="Times New Roman" w:hAnsi="Times New Roman"/>
          <w:sz w:val="24"/>
          <w:szCs w:val="24"/>
          <w:lang w:val="sr-Cyrl-RS"/>
        </w:rPr>
        <w:t>Закупац ће продајни објекат користити уредно и савесно, сходно његовој намени и сврси, и са пажњом доброг домаћина.</w:t>
      </w:r>
    </w:p>
    <w:p w:rsidR="0093367F" w:rsidRPr="0093367F" w:rsidRDefault="0093367F" w:rsidP="0093367F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93367F">
        <w:rPr>
          <w:rFonts w:ascii="Times New Roman" w:hAnsi="Times New Roman"/>
          <w:sz w:val="24"/>
          <w:szCs w:val="24"/>
          <w:lang w:val="sr-Cyrl-RS"/>
        </w:rPr>
        <w:lastRenderedPageBreak/>
        <w:tab/>
        <w:t>Без изричите сагласности закуподавца не могу се вршити преправке на и у продајном објекту.</w:t>
      </w:r>
    </w:p>
    <w:p w:rsidR="00403AA9" w:rsidRDefault="00403AA9" w:rsidP="0093367F">
      <w:pPr>
        <w:outlineLvl w:val="0"/>
        <w:rPr>
          <w:rFonts w:ascii="Times New Roman" w:hAnsi="Times New Roman"/>
          <w:sz w:val="24"/>
          <w:szCs w:val="24"/>
          <w:lang w:val="sr-Cyrl-RS"/>
        </w:rPr>
      </w:pPr>
    </w:p>
    <w:p w:rsidR="00403AA9" w:rsidRDefault="00403AA9" w:rsidP="00403AA9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Члан 6.</w:t>
      </w:r>
    </w:p>
    <w:p w:rsidR="0093367F" w:rsidRPr="0093367F" w:rsidRDefault="0093367F" w:rsidP="0093367F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93367F">
        <w:rPr>
          <w:rFonts w:ascii="Times New Roman" w:hAnsi="Times New Roman"/>
          <w:sz w:val="24"/>
          <w:szCs w:val="24"/>
          <w:lang w:val="sr-Cyrl-RS"/>
        </w:rPr>
        <w:t>ОБАВЕЗУЈЕ СЕ закупац коме се продајни објекат даје у закуп, да у року од седам дана од дана пријема ове одлуке, закључи уговор о закупу и потпише записник о примопредаји продајног објекта.</w:t>
      </w:r>
    </w:p>
    <w:p w:rsidR="0093367F" w:rsidRDefault="0093367F" w:rsidP="0093367F">
      <w:pPr>
        <w:outlineLvl w:val="0"/>
        <w:rPr>
          <w:rFonts w:ascii="Times New Roman" w:hAnsi="Times New Roman"/>
          <w:sz w:val="24"/>
          <w:szCs w:val="24"/>
          <w:lang w:val="sr-Cyrl-RS"/>
        </w:rPr>
      </w:pPr>
    </w:p>
    <w:p w:rsidR="00403AA9" w:rsidRPr="0093367F" w:rsidRDefault="00403AA9" w:rsidP="0093367F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bookmarkStart w:id="0" w:name="_GoBack"/>
      <w:bookmarkEnd w:id="0"/>
    </w:p>
    <w:p w:rsidR="0093367F" w:rsidRPr="0093367F" w:rsidRDefault="0093367F" w:rsidP="0093367F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93367F">
        <w:rPr>
          <w:rFonts w:ascii="Times New Roman" w:hAnsi="Times New Roman"/>
          <w:sz w:val="24"/>
          <w:szCs w:val="24"/>
          <w:lang w:val="sr-Cyrl-RS"/>
        </w:rPr>
        <w:t>О б р а з л о ж е њ е</w:t>
      </w:r>
    </w:p>
    <w:p w:rsidR="0093367F" w:rsidRPr="0093367F" w:rsidRDefault="0093367F" w:rsidP="0093367F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93367F">
        <w:rPr>
          <w:rFonts w:ascii="Times New Roman" w:hAnsi="Times New Roman"/>
          <w:sz w:val="24"/>
          <w:szCs w:val="24"/>
          <w:lang w:val="sr-Cyrl-RS"/>
        </w:rPr>
        <w:tab/>
        <w:t>На основу Одлуке о расписивању јавног огласа о спровођењу поступка јавног надметања за давање у закуп типских продајних објеката - туристичких кућица Општинског већа општине Медвеђа 08 бр. 06-</w:t>
      </w:r>
      <w:r w:rsidR="00F21159">
        <w:rPr>
          <w:rFonts w:ascii="Times New Roman" w:hAnsi="Times New Roman"/>
          <w:sz w:val="24"/>
          <w:szCs w:val="24"/>
          <w:lang w:val="sr-Cyrl-RS"/>
        </w:rPr>
        <w:t>13/2021 од 21.04.2021</w:t>
      </w:r>
      <w:r w:rsidRPr="0093367F">
        <w:rPr>
          <w:rFonts w:ascii="Times New Roman" w:hAnsi="Times New Roman"/>
          <w:sz w:val="24"/>
          <w:szCs w:val="24"/>
          <w:lang w:val="sr-Cyrl-RS"/>
        </w:rPr>
        <w:t>.године, расписан је Јавни оглас за давање у закуп продајних објеката–туристичких кућица на локацији 1,3,4,5,6,7,8,9,10 и 11 све у КО  Сијаринској бањи.</w:t>
      </w:r>
    </w:p>
    <w:p w:rsidR="0093367F" w:rsidRPr="0093367F" w:rsidRDefault="0093367F" w:rsidP="0093367F">
      <w:pPr>
        <w:rPr>
          <w:rFonts w:ascii="Times New Roman" w:hAnsi="Times New Roman"/>
          <w:sz w:val="24"/>
          <w:szCs w:val="24"/>
          <w:lang w:val="sr-Cyrl-RS"/>
        </w:rPr>
      </w:pPr>
      <w:r w:rsidRPr="0093367F">
        <w:rPr>
          <w:rFonts w:ascii="Times New Roman" w:hAnsi="Times New Roman"/>
          <w:sz w:val="24"/>
          <w:szCs w:val="24"/>
          <w:lang w:val="sr-Cyrl-RS"/>
        </w:rPr>
        <w:tab/>
        <w:t xml:space="preserve">Комисија о прибављању, располагању, коришћењу и управљању стварима у јавној својини општине Медвеђа, на основу спроведеног поступка јавног надметања, одржаног дана </w:t>
      </w:r>
      <w:r w:rsidR="00F21159">
        <w:rPr>
          <w:rFonts w:ascii="Times New Roman" w:hAnsi="Times New Roman"/>
          <w:sz w:val="24"/>
          <w:szCs w:val="24"/>
          <w:lang w:val="sr-Cyrl-RS"/>
        </w:rPr>
        <w:t>12.јула 2021</w:t>
      </w:r>
      <w:r w:rsidRPr="0093367F">
        <w:rPr>
          <w:rFonts w:ascii="Times New Roman" w:hAnsi="Times New Roman"/>
          <w:sz w:val="24"/>
          <w:szCs w:val="24"/>
          <w:lang w:val="sr-Cyrl-RS"/>
        </w:rPr>
        <w:t>.године за давање у закуп пословног објекта на локацији бр. 6 који је постављен на делу к.п.бр. 139 у КО Сијаринска бања - са десне стране пешачке стазе од " Гејзера ", за најповољнијег понуђача изабрала је Милана Ковинић</w:t>
      </w:r>
      <w:r>
        <w:rPr>
          <w:rFonts w:ascii="Times New Roman" w:hAnsi="Times New Roman"/>
          <w:sz w:val="24"/>
          <w:szCs w:val="24"/>
          <w:lang w:val="sr-Cyrl-RS"/>
        </w:rPr>
        <w:t>а</w:t>
      </w:r>
      <w:r w:rsidRPr="0093367F">
        <w:rPr>
          <w:rFonts w:ascii="Times New Roman" w:hAnsi="Times New Roman"/>
          <w:sz w:val="24"/>
          <w:szCs w:val="24"/>
          <w:lang w:val="sr-Cyrl-RS"/>
        </w:rPr>
        <w:t xml:space="preserve"> из Сијаринске </w:t>
      </w:r>
      <w:r>
        <w:rPr>
          <w:rFonts w:ascii="Times New Roman" w:hAnsi="Times New Roman"/>
          <w:sz w:val="24"/>
          <w:szCs w:val="24"/>
          <w:lang w:val="sr-Cyrl-RS"/>
        </w:rPr>
        <w:t>Б</w:t>
      </w:r>
      <w:r w:rsidRPr="0093367F">
        <w:rPr>
          <w:rFonts w:ascii="Times New Roman" w:hAnsi="Times New Roman"/>
          <w:sz w:val="24"/>
          <w:szCs w:val="24"/>
          <w:lang w:val="sr-Cyrl-RS"/>
        </w:rPr>
        <w:t>ање, који је понудио износ закупнине од 30.000,00 динара, на годишњем нивоу.</w:t>
      </w:r>
    </w:p>
    <w:p w:rsidR="0093367F" w:rsidRPr="0093367F" w:rsidRDefault="0093367F" w:rsidP="0093367F">
      <w:pPr>
        <w:rPr>
          <w:rFonts w:ascii="Times New Roman" w:hAnsi="Times New Roman"/>
          <w:sz w:val="24"/>
          <w:szCs w:val="24"/>
          <w:lang w:val="sr-Cyrl-RS"/>
        </w:rPr>
      </w:pPr>
      <w:r w:rsidRPr="0093367F">
        <w:rPr>
          <w:rFonts w:ascii="Times New Roman" w:hAnsi="Times New Roman"/>
          <w:sz w:val="24"/>
          <w:szCs w:val="24"/>
          <w:lang w:val="sr-Cyrl-RS"/>
        </w:rPr>
        <w:tab/>
        <w:t xml:space="preserve">По правоснажности Одлуке Комисије о прибављању, располагању, коришћењу и управљању стварима у јавној својини општине Медвеђа о избору најповољнијег понуђача, Општинско веће општине Медвеђа, одлучило је како то у диспозитиву Одлуке гласи. </w:t>
      </w:r>
    </w:p>
    <w:p w:rsidR="00D21130" w:rsidRPr="00D3701D" w:rsidRDefault="00D21130" w:rsidP="00D21130">
      <w:pPr>
        <w:rPr>
          <w:rFonts w:ascii="Times New Roman" w:hAnsi="Times New Roman"/>
          <w:lang w:val="sr-Cyrl-RS"/>
        </w:rPr>
      </w:pPr>
    </w:p>
    <w:p w:rsidR="00071AD9" w:rsidRPr="00DB6C16" w:rsidRDefault="00071AD9" w:rsidP="00071AD9">
      <w:pPr>
        <w:spacing w:before="0"/>
        <w:ind w:firstLine="720"/>
        <w:rPr>
          <w:rFonts w:ascii="Times New Roman" w:hAnsi="Times New Roman"/>
          <w:sz w:val="24"/>
          <w:szCs w:val="24"/>
          <w:lang w:val="sr-Cyrl-CS"/>
        </w:rPr>
      </w:pPr>
      <w:r w:rsidRPr="00DB6C16">
        <w:rPr>
          <w:rFonts w:ascii="Times New Roman" w:hAnsi="Times New Roman"/>
          <w:sz w:val="24"/>
          <w:szCs w:val="24"/>
          <w:lang w:val="sr-Cyrl-CS"/>
        </w:rPr>
        <w:t xml:space="preserve">ПОУКА О ПРАВНОМ </w:t>
      </w:r>
      <w:r>
        <w:rPr>
          <w:rFonts w:ascii="Times New Roman" w:hAnsi="Times New Roman"/>
          <w:sz w:val="24"/>
          <w:szCs w:val="24"/>
          <w:lang w:val="sr-Cyrl-CS"/>
        </w:rPr>
        <w:t>СРЕДСТВУ</w:t>
      </w:r>
      <w:r w:rsidRPr="00DB6C16">
        <w:rPr>
          <w:rFonts w:ascii="Times New Roman" w:hAnsi="Times New Roman"/>
          <w:sz w:val="24"/>
          <w:szCs w:val="24"/>
          <w:lang w:val="sr-Cyrl-CS"/>
        </w:rPr>
        <w:t>: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DB6C16">
        <w:rPr>
          <w:rFonts w:ascii="Times New Roman" w:hAnsi="Times New Roman"/>
          <w:sz w:val="24"/>
          <w:szCs w:val="24"/>
          <w:lang w:val="sr-Cyrl-CS"/>
        </w:rPr>
        <w:t>Против овог решења не може се изјавити жалба, али се може покренути Управни спор код надлежног управног суда у року од 30 дана од дана пријема решења.</w:t>
      </w:r>
    </w:p>
    <w:p w:rsidR="00071AD9" w:rsidRDefault="00071AD9" w:rsidP="001564F3">
      <w:pPr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Одлуку доставити:</w:t>
      </w:r>
    </w:p>
    <w:p w:rsidR="00071AD9" w:rsidRDefault="0093367F" w:rsidP="00071AD9">
      <w:pPr>
        <w:pStyle w:val="ListParagraph"/>
        <w:numPr>
          <w:ilvl w:val="0"/>
          <w:numId w:val="25"/>
        </w:numPr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Милану Ковинићу</w:t>
      </w:r>
      <w:r w:rsidR="009C1DFC">
        <w:rPr>
          <w:rFonts w:ascii="Times New Roman" w:hAnsi="Times New Roman"/>
          <w:sz w:val="24"/>
          <w:szCs w:val="24"/>
          <w:lang w:val="sr-Cyrl-RS"/>
        </w:rPr>
        <w:t xml:space="preserve"> из Сијаринске Бање</w:t>
      </w:r>
      <w:r w:rsidR="00071AD9">
        <w:rPr>
          <w:rFonts w:ascii="Times New Roman" w:hAnsi="Times New Roman"/>
          <w:sz w:val="24"/>
          <w:szCs w:val="24"/>
          <w:lang w:val="sr-Cyrl-RS"/>
        </w:rPr>
        <w:t>,</w:t>
      </w:r>
    </w:p>
    <w:p w:rsidR="00071AD9" w:rsidRDefault="00071AD9" w:rsidP="00071AD9">
      <w:pPr>
        <w:pStyle w:val="ListParagraph"/>
        <w:numPr>
          <w:ilvl w:val="0"/>
          <w:numId w:val="25"/>
        </w:numPr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Одељењу за урбанизам,</w:t>
      </w:r>
    </w:p>
    <w:p w:rsidR="00071AD9" w:rsidRPr="00071AD9" w:rsidRDefault="00071AD9" w:rsidP="00071AD9">
      <w:pPr>
        <w:pStyle w:val="ListParagraph"/>
        <w:numPr>
          <w:ilvl w:val="0"/>
          <w:numId w:val="25"/>
        </w:numPr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Архиви.</w:t>
      </w:r>
    </w:p>
    <w:p w:rsidR="00071AD9" w:rsidRDefault="00071AD9" w:rsidP="001564F3">
      <w:pPr>
        <w:rPr>
          <w:rFonts w:ascii="Times New Roman" w:hAnsi="Times New Roman"/>
          <w:sz w:val="24"/>
          <w:szCs w:val="24"/>
          <w:lang w:val="sr-Cyrl-RS"/>
        </w:rPr>
      </w:pPr>
    </w:p>
    <w:p w:rsidR="001564F3" w:rsidRDefault="001564F3" w:rsidP="00071AD9">
      <w:pPr>
        <w:spacing w:before="0"/>
        <w:jc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ОПШТИНСКО ВЕЋЕ ОПШТИНЕ МЕДВЕЂА</w:t>
      </w:r>
    </w:p>
    <w:p w:rsidR="001564F3" w:rsidRPr="00071AD9" w:rsidRDefault="001564F3" w:rsidP="00071AD9">
      <w:pPr>
        <w:spacing w:before="0"/>
        <w:jc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08 Број: 06-</w:t>
      </w:r>
      <w:r w:rsidR="00F21159">
        <w:rPr>
          <w:rFonts w:ascii="Times New Roman" w:hAnsi="Times New Roman"/>
          <w:sz w:val="24"/>
          <w:szCs w:val="24"/>
          <w:lang w:val="sr-Cyrl-RS"/>
        </w:rPr>
        <w:t>42</w:t>
      </w:r>
      <w:r>
        <w:rPr>
          <w:rFonts w:ascii="Times New Roman" w:hAnsi="Times New Roman"/>
          <w:sz w:val="24"/>
          <w:szCs w:val="24"/>
          <w:lang w:val="en-US"/>
        </w:rPr>
        <w:t>/202</w:t>
      </w:r>
      <w:r w:rsidR="00F21159">
        <w:rPr>
          <w:rFonts w:ascii="Times New Roman" w:hAnsi="Times New Roman"/>
          <w:sz w:val="24"/>
          <w:szCs w:val="24"/>
          <w:lang w:val="sr-Cyrl-RS"/>
        </w:rPr>
        <w:t>1/11-6</w:t>
      </w:r>
      <w:r w:rsidR="00071AD9">
        <w:rPr>
          <w:rFonts w:ascii="Times New Roman" w:hAnsi="Times New Roman"/>
          <w:sz w:val="24"/>
          <w:szCs w:val="24"/>
          <w:lang w:val="sr-Cyrl-RS"/>
        </w:rPr>
        <w:t xml:space="preserve"> од </w:t>
      </w:r>
      <w:r w:rsidR="00F21159">
        <w:rPr>
          <w:rFonts w:ascii="Times New Roman" w:hAnsi="Times New Roman"/>
          <w:sz w:val="24"/>
          <w:szCs w:val="24"/>
          <w:lang w:val="sr-Cyrl-RS"/>
        </w:rPr>
        <w:t>6.септембра 2021</w:t>
      </w:r>
      <w:r w:rsidR="00071AD9">
        <w:rPr>
          <w:rFonts w:ascii="Times New Roman" w:hAnsi="Times New Roman"/>
          <w:sz w:val="24"/>
          <w:szCs w:val="24"/>
          <w:lang w:val="sr-Cyrl-RS"/>
        </w:rPr>
        <w:t>.године</w:t>
      </w:r>
    </w:p>
    <w:p w:rsidR="001564F3" w:rsidRPr="001564F3" w:rsidRDefault="001564F3" w:rsidP="00071AD9">
      <w:pPr>
        <w:spacing w:before="0"/>
        <w:outlineLvl w:val="0"/>
        <w:rPr>
          <w:rFonts w:ascii="Times New Roman" w:hAnsi="Times New Roman"/>
          <w:sz w:val="24"/>
          <w:szCs w:val="24"/>
          <w:lang w:val="sr-Cyrl-RS"/>
        </w:rPr>
      </w:pPr>
    </w:p>
    <w:p w:rsidR="001564F3" w:rsidRPr="001564F3" w:rsidRDefault="001564F3" w:rsidP="00071AD9">
      <w:pPr>
        <w:pStyle w:val="Normal2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</w:p>
    <w:p w:rsidR="001564F3" w:rsidRDefault="001564F3" w:rsidP="00071AD9">
      <w:pPr>
        <w:pStyle w:val="Normal2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071AD9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071AD9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F21159">
        <w:rPr>
          <w:rFonts w:ascii="Times New Roman" w:hAnsi="Times New Roman" w:cs="Times New Roman"/>
          <w:sz w:val="24"/>
          <w:szCs w:val="24"/>
          <w:lang w:val="sr-Cyrl-RS"/>
        </w:rPr>
        <w:t>ПРЕДСЕДНИК</w:t>
      </w:r>
    </w:p>
    <w:p w:rsidR="00F21159" w:rsidRPr="001564F3" w:rsidRDefault="00F21159" w:rsidP="00071AD9">
      <w:pPr>
        <w:pStyle w:val="Normal2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  ОПШТИНСКОГ ВЕЋА</w:t>
      </w:r>
    </w:p>
    <w:p w:rsidR="001564F3" w:rsidRPr="001564F3" w:rsidRDefault="001564F3" w:rsidP="00071AD9">
      <w:pPr>
        <w:pStyle w:val="Normal2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               </w:t>
      </w:r>
      <w:r w:rsidR="00F21159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      </w:t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>др Небојша Арсић</w:t>
      </w:r>
    </w:p>
    <w:p w:rsidR="001564F3" w:rsidRDefault="001564F3" w:rsidP="00071AD9">
      <w:pPr>
        <w:pStyle w:val="Normal2"/>
        <w:spacing w:before="0" w:beforeAutospacing="0" w:after="0" w:afterAutospacing="0"/>
        <w:jc w:val="both"/>
        <w:rPr>
          <w:sz w:val="20"/>
          <w:szCs w:val="20"/>
          <w:lang w:val="sr-Cyrl-RS"/>
        </w:rPr>
      </w:pPr>
    </w:p>
    <w:p w:rsidR="00826B59" w:rsidRPr="00826B59" w:rsidRDefault="00826B59" w:rsidP="00071AD9">
      <w:pPr>
        <w:tabs>
          <w:tab w:val="left" w:pos="6015"/>
        </w:tabs>
        <w:spacing w:before="0"/>
        <w:rPr>
          <w:rFonts w:ascii="Times New Roman" w:hAnsi="Times New Roman"/>
          <w:sz w:val="24"/>
          <w:szCs w:val="24"/>
          <w:lang w:val="sr-Cyrl-CS"/>
        </w:rPr>
      </w:pPr>
      <w:r w:rsidRPr="00826B5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  <w:t xml:space="preserve">    </w:t>
      </w:r>
      <w:r w:rsidRPr="00826B59">
        <w:rPr>
          <w:rFonts w:ascii="Times New Roman" w:hAnsi="Times New Roman"/>
          <w:sz w:val="24"/>
          <w:szCs w:val="24"/>
        </w:rPr>
        <w:t xml:space="preserve">  </w:t>
      </w:r>
    </w:p>
    <w:sectPr w:rsidR="00826B59" w:rsidRPr="00826B59" w:rsidSect="00603218">
      <w:footerReference w:type="default" r:id="rId9"/>
      <w:headerReference w:type="first" r:id="rId10"/>
      <w:footerReference w:type="first" r:id="rId11"/>
      <w:pgSz w:w="11906" w:h="16838" w:code="9"/>
      <w:pgMar w:top="426" w:right="1134" w:bottom="709" w:left="1134" w:header="42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044" w:rsidRDefault="00F73044" w:rsidP="00861BA5">
      <w:pPr>
        <w:spacing w:before="0" w:line="240" w:lineRule="auto"/>
      </w:pPr>
      <w:r>
        <w:separator/>
      </w:r>
    </w:p>
  </w:endnote>
  <w:endnote w:type="continuationSeparator" w:id="0">
    <w:p w:rsidR="00F73044" w:rsidRDefault="00F73044" w:rsidP="00861BA5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321818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71AD9" w:rsidRDefault="00071AD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3AA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A0FD7" w:rsidRPr="00436FE6" w:rsidRDefault="00AA0FD7" w:rsidP="00216AC2">
    <w:pPr>
      <w:pStyle w:val="Footer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AC2" w:rsidRPr="00583A13" w:rsidRDefault="000A3E9B">
    <w:pPr>
      <w:pStyle w:val="Footer"/>
      <w:rPr>
        <w:rFonts w:ascii="Times New Roman" w:hAnsi="Times New Roman"/>
      </w:rPr>
    </w:pPr>
    <w:r w:rsidRPr="00583A13">
      <w:rPr>
        <w:rFonts w:ascii="Times New Roman" w:hAnsi="Times New Roman"/>
      </w:rPr>
      <w:t>ОУОМ-ПР-</w:t>
    </w:r>
    <w:r w:rsidR="00DB32EB" w:rsidRPr="00583A13">
      <w:rPr>
        <w:rFonts w:ascii="Times New Roman" w:hAnsi="Times New Roman"/>
      </w:rPr>
      <w:t>810-03-1</w:t>
    </w:r>
    <w:r w:rsidR="00A52AA9" w:rsidRPr="00583A13">
      <w:rPr>
        <w:rFonts w:ascii="Times New Roman" w:hAnsi="Times New Roman"/>
      </w:rPr>
      <w:t>4</w:t>
    </w:r>
    <w:r w:rsidRPr="00583A13">
      <w:rPr>
        <w:rFonts w:ascii="Times New Roman" w:hAnsi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044" w:rsidRDefault="00F73044" w:rsidP="00861BA5">
      <w:pPr>
        <w:spacing w:before="0" w:line="240" w:lineRule="auto"/>
      </w:pPr>
      <w:r>
        <w:separator/>
      </w:r>
    </w:p>
  </w:footnote>
  <w:footnote w:type="continuationSeparator" w:id="0">
    <w:p w:rsidR="00F73044" w:rsidRDefault="00F73044" w:rsidP="00861BA5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95" w:type="dxa"/>
      <w:jc w:val="center"/>
      <w:tblBorders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2963"/>
      <w:gridCol w:w="5089"/>
      <w:gridCol w:w="1843"/>
    </w:tblGrid>
    <w:tr w:rsidR="00216AC2" w:rsidRPr="004C7E56" w:rsidTr="00EE5E49">
      <w:trPr>
        <w:cantSplit/>
        <w:trHeight w:hRule="exact" w:val="1441"/>
        <w:jc w:val="center"/>
      </w:trPr>
      <w:tc>
        <w:tcPr>
          <w:tcW w:w="2963" w:type="dxa"/>
          <w:vAlign w:val="center"/>
        </w:tcPr>
        <w:p w:rsidR="00216AC2" w:rsidRPr="004C7E56" w:rsidRDefault="00216AC2" w:rsidP="00216AC2">
          <w:pPr>
            <w:pStyle w:val="TableText0"/>
            <w:spacing w:before="0" w:after="0"/>
            <w:rPr>
              <w:rFonts w:ascii="Trebuchet MS" w:hAnsi="Trebuchet MS"/>
              <w:sz w:val="20"/>
            </w:rPr>
          </w:pPr>
          <w:r>
            <w:rPr>
              <w:noProof/>
              <w:lang w:val="en-US"/>
            </w:rPr>
            <w:drawing>
              <wp:inline distT="0" distB="0" distL="0" distR="0">
                <wp:extent cx="762000" cy="782381"/>
                <wp:effectExtent l="0" t="0" r="0" b="0"/>
                <wp:docPr id="3" name="Picture 3" descr="C:\Users\AQP\AppData\Local\Microsoft\Windows\INetCache\Content.Word\GRB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AQP\AppData\Local\Microsoft\Windows\INetCache\Content.Word\GRB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9305" cy="78988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89" w:type="dxa"/>
          <w:vAlign w:val="center"/>
        </w:tcPr>
        <w:p w:rsidR="00216AC2" w:rsidRPr="00583A13" w:rsidRDefault="0049093B" w:rsidP="00216AC2">
          <w:pPr>
            <w:pStyle w:val="Naslov"/>
            <w:rPr>
              <w:sz w:val="24"/>
              <w:szCs w:val="24"/>
            </w:rPr>
          </w:pPr>
          <w:r w:rsidRPr="00583A13">
            <w:rPr>
              <w:sz w:val="24"/>
              <w:szCs w:val="24"/>
            </w:rPr>
            <w:t>ОДЛУКА ОПШТИНСКОГ ВЕЋА</w:t>
          </w:r>
        </w:p>
      </w:tc>
      <w:tc>
        <w:tcPr>
          <w:tcW w:w="1843" w:type="dxa"/>
          <w:vAlign w:val="center"/>
        </w:tcPr>
        <w:p w:rsidR="00216AC2" w:rsidRPr="00121857" w:rsidRDefault="00216AC2" w:rsidP="00216AC2">
          <w:pPr>
            <w:jc w:val="center"/>
            <w:rPr>
              <w:rFonts w:ascii="Times New Roman" w:hAnsi="Times New Roman"/>
              <w:sz w:val="24"/>
              <w:szCs w:val="24"/>
            </w:rPr>
          </w:pPr>
          <w:r w:rsidRPr="00121857">
            <w:rPr>
              <w:rFonts w:ascii="Times New Roman" w:hAnsi="Times New Roman"/>
              <w:sz w:val="24"/>
              <w:szCs w:val="24"/>
            </w:rPr>
            <w:t>Архивира:</w:t>
          </w:r>
        </w:p>
        <w:p w:rsidR="00216AC2" w:rsidRPr="00ED7DD0" w:rsidRDefault="00216AC2" w:rsidP="00216AC2">
          <w:pPr>
            <w:jc w:val="center"/>
            <w:rPr>
              <w:sz w:val="20"/>
            </w:rPr>
          </w:pPr>
        </w:p>
      </w:tc>
    </w:tr>
  </w:tbl>
  <w:p w:rsidR="00AA0FD7" w:rsidRDefault="00AA0FD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0DC5"/>
    <w:multiLevelType w:val="hybridMultilevel"/>
    <w:tmpl w:val="D616A516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555E35"/>
    <w:multiLevelType w:val="multilevel"/>
    <w:tmpl w:val="28E66204"/>
    <w:lvl w:ilvl="0">
      <w:start w:val="1"/>
      <w:numFmt w:val="decimal"/>
      <w:lvlText w:val="%1."/>
      <w:lvlJc w:val="left"/>
      <w:pPr>
        <w:ind w:left="768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1233" w:hanging="82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233" w:hanging="825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4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68" w:hanging="2160"/>
      </w:pPr>
      <w:rPr>
        <w:rFonts w:hint="default"/>
      </w:rPr>
    </w:lvl>
  </w:abstractNum>
  <w:abstractNum w:abstractNumId="2">
    <w:nsid w:val="142D35D9"/>
    <w:multiLevelType w:val="hybridMultilevel"/>
    <w:tmpl w:val="02BC27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890F80"/>
    <w:multiLevelType w:val="multilevel"/>
    <w:tmpl w:val="CBE468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159E7EF3"/>
    <w:multiLevelType w:val="hybridMultilevel"/>
    <w:tmpl w:val="2EF02A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D328D5"/>
    <w:multiLevelType w:val="multilevel"/>
    <w:tmpl w:val="374A7F66"/>
    <w:lvl w:ilvl="0">
      <w:start w:val="1"/>
      <w:numFmt w:val="decimal"/>
      <w:pStyle w:val="Heading1"/>
      <w:lvlText w:val="%1."/>
      <w:lvlJc w:val="left"/>
      <w:pPr>
        <w:tabs>
          <w:tab w:val="num" w:pos="144"/>
        </w:tabs>
        <w:ind w:left="144" w:hanging="14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288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432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Heading4"/>
      <w:lvlText w:val="%1.%2.%3.%4"/>
      <w:lvlJc w:val="right"/>
      <w:pPr>
        <w:tabs>
          <w:tab w:val="num" w:pos="864"/>
        </w:tabs>
        <w:ind w:left="864" w:hanging="576"/>
      </w:pPr>
      <w:rPr>
        <w:rFonts w:hint="default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Heading5"/>
      <w:lvlText w:val="%1.%2.%3.%4.%5"/>
      <w:lvlJc w:val="right"/>
      <w:pPr>
        <w:tabs>
          <w:tab w:val="num" w:pos="1134"/>
        </w:tabs>
        <w:ind w:left="0" w:firstLine="964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">
    <w:nsid w:val="20BC0006"/>
    <w:multiLevelType w:val="hybridMultilevel"/>
    <w:tmpl w:val="1A104E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C65CA6"/>
    <w:multiLevelType w:val="hybridMultilevel"/>
    <w:tmpl w:val="AF501B42"/>
    <w:lvl w:ilvl="0" w:tplc="3CCE328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903C35"/>
    <w:multiLevelType w:val="hybridMultilevel"/>
    <w:tmpl w:val="0B1ECB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037934"/>
    <w:multiLevelType w:val="hybridMultilevel"/>
    <w:tmpl w:val="3CC811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D35878"/>
    <w:multiLevelType w:val="hybridMultilevel"/>
    <w:tmpl w:val="AF501B42"/>
    <w:lvl w:ilvl="0" w:tplc="3CCE328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2F6378"/>
    <w:multiLevelType w:val="hybridMultilevel"/>
    <w:tmpl w:val="888254F0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2494AA0"/>
    <w:multiLevelType w:val="hybridMultilevel"/>
    <w:tmpl w:val="D7CAF7EE"/>
    <w:lvl w:ilvl="0" w:tplc="EEE6AB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913ECA"/>
    <w:multiLevelType w:val="hybridMultilevel"/>
    <w:tmpl w:val="FEBE5F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C1346D"/>
    <w:multiLevelType w:val="hybridMultilevel"/>
    <w:tmpl w:val="AA32CEFC"/>
    <w:lvl w:ilvl="0" w:tplc="2FB0C91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3FC82BC6"/>
    <w:multiLevelType w:val="hybridMultilevel"/>
    <w:tmpl w:val="EA6CDC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26120C"/>
    <w:multiLevelType w:val="hybridMultilevel"/>
    <w:tmpl w:val="FF68DD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503B07"/>
    <w:multiLevelType w:val="hybridMultilevel"/>
    <w:tmpl w:val="8CF2993A"/>
    <w:lvl w:ilvl="0" w:tplc="0809000F">
      <w:start w:val="1"/>
      <w:numFmt w:val="decimal"/>
      <w:lvlText w:val="%1."/>
      <w:lvlJc w:val="left"/>
      <w:pPr>
        <w:ind w:left="1038" w:hanging="360"/>
      </w:pPr>
    </w:lvl>
    <w:lvl w:ilvl="1" w:tplc="08090019" w:tentative="1">
      <w:start w:val="1"/>
      <w:numFmt w:val="lowerLetter"/>
      <w:lvlText w:val="%2."/>
      <w:lvlJc w:val="left"/>
      <w:pPr>
        <w:ind w:left="1758" w:hanging="360"/>
      </w:pPr>
    </w:lvl>
    <w:lvl w:ilvl="2" w:tplc="0809001B" w:tentative="1">
      <w:start w:val="1"/>
      <w:numFmt w:val="lowerRoman"/>
      <w:lvlText w:val="%3."/>
      <w:lvlJc w:val="right"/>
      <w:pPr>
        <w:ind w:left="2478" w:hanging="180"/>
      </w:pPr>
    </w:lvl>
    <w:lvl w:ilvl="3" w:tplc="0809000F" w:tentative="1">
      <w:start w:val="1"/>
      <w:numFmt w:val="decimal"/>
      <w:lvlText w:val="%4."/>
      <w:lvlJc w:val="left"/>
      <w:pPr>
        <w:ind w:left="3198" w:hanging="360"/>
      </w:pPr>
    </w:lvl>
    <w:lvl w:ilvl="4" w:tplc="08090019" w:tentative="1">
      <w:start w:val="1"/>
      <w:numFmt w:val="lowerLetter"/>
      <w:lvlText w:val="%5."/>
      <w:lvlJc w:val="left"/>
      <w:pPr>
        <w:ind w:left="3918" w:hanging="360"/>
      </w:pPr>
    </w:lvl>
    <w:lvl w:ilvl="5" w:tplc="0809001B" w:tentative="1">
      <w:start w:val="1"/>
      <w:numFmt w:val="lowerRoman"/>
      <w:lvlText w:val="%6."/>
      <w:lvlJc w:val="right"/>
      <w:pPr>
        <w:ind w:left="4638" w:hanging="180"/>
      </w:pPr>
    </w:lvl>
    <w:lvl w:ilvl="6" w:tplc="0809000F" w:tentative="1">
      <w:start w:val="1"/>
      <w:numFmt w:val="decimal"/>
      <w:lvlText w:val="%7."/>
      <w:lvlJc w:val="left"/>
      <w:pPr>
        <w:ind w:left="5358" w:hanging="360"/>
      </w:pPr>
    </w:lvl>
    <w:lvl w:ilvl="7" w:tplc="08090019" w:tentative="1">
      <w:start w:val="1"/>
      <w:numFmt w:val="lowerLetter"/>
      <w:lvlText w:val="%8."/>
      <w:lvlJc w:val="left"/>
      <w:pPr>
        <w:ind w:left="6078" w:hanging="360"/>
      </w:pPr>
    </w:lvl>
    <w:lvl w:ilvl="8" w:tplc="080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8">
    <w:nsid w:val="4B9146A2"/>
    <w:multiLevelType w:val="multilevel"/>
    <w:tmpl w:val="2CB0B5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945" w:hanging="585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9">
    <w:nsid w:val="618B594E"/>
    <w:multiLevelType w:val="hybridMultilevel"/>
    <w:tmpl w:val="D0B09534"/>
    <w:lvl w:ilvl="0" w:tplc="520AC5C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A82FA0"/>
    <w:multiLevelType w:val="hybridMultilevel"/>
    <w:tmpl w:val="23BC2F64"/>
    <w:lvl w:ilvl="0" w:tplc="9B4AF2A2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62A100F3"/>
    <w:multiLevelType w:val="hybridMultilevel"/>
    <w:tmpl w:val="101C5E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6C7BF5"/>
    <w:multiLevelType w:val="hybridMultilevel"/>
    <w:tmpl w:val="82AC9A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661C3D"/>
    <w:multiLevelType w:val="hybridMultilevel"/>
    <w:tmpl w:val="FF8E7E3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DA3B85"/>
    <w:multiLevelType w:val="hybridMultilevel"/>
    <w:tmpl w:val="30FC7C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4"/>
  </w:num>
  <w:num w:numId="4">
    <w:abstractNumId w:val="15"/>
  </w:num>
  <w:num w:numId="5">
    <w:abstractNumId w:val="10"/>
  </w:num>
  <w:num w:numId="6">
    <w:abstractNumId w:val="6"/>
  </w:num>
  <w:num w:numId="7">
    <w:abstractNumId w:val="8"/>
  </w:num>
  <w:num w:numId="8">
    <w:abstractNumId w:val="3"/>
  </w:num>
  <w:num w:numId="9">
    <w:abstractNumId w:val="1"/>
  </w:num>
  <w:num w:numId="10">
    <w:abstractNumId w:val="22"/>
  </w:num>
  <w:num w:numId="11">
    <w:abstractNumId w:val="18"/>
  </w:num>
  <w:num w:numId="12">
    <w:abstractNumId w:val="2"/>
  </w:num>
  <w:num w:numId="13">
    <w:abstractNumId w:val="23"/>
  </w:num>
  <w:num w:numId="14">
    <w:abstractNumId w:val="4"/>
  </w:num>
  <w:num w:numId="15">
    <w:abstractNumId w:val="11"/>
  </w:num>
  <w:num w:numId="16">
    <w:abstractNumId w:val="9"/>
  </w:num>
  <w:num w:numId="17">
    <w:abstractNumId w:val="16"/>
  </w:num>
  <w:num w:numId="18">
    <w:abstractNumId w:val="12"/>
  </w:num>
  <w:num w:numId="19">
    <w:abstractNumId w:val="21"/>
  </w:num>
  <w:num w:numId="20">
    <w:abstractNumId w:val="7"/>
  </w:num>
  <w:num w:numId="21">
    <w:abstractNumId w:val="17"/>
  </w:num>
  <w:num w:numId="22">
    <w:abstractNumId w:val="20"/>
  </w:num>
  <w:num w:numId="23">
    <w:abstractNumId w:val="13"/>
  </w:num>
  <w:num w:numId="24">
    <w:abstractNumId w:val="14"/>
  </w:num>
  <w:num w:numId="25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56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BA5"/>
    <w:rsid w:val="00010958"/>
    <w:rsid w:val="00021CF7"/>
    <w:rsid w:val="00025DF4"/>
    <w:rsid w:val="00030980"/>
    <w:rsid w:val="0003717E"/>
    <w:rsid w:val="00040302"/>
    <w:rsid w:val="0005220F"/>
    <w:rsid w:val="000533C8"/>
    <w:rsid w:val="00056AC6"/>
    <w:rsid w:val="00057B3E"/>
    <w:rsid w:val="00071AD9"/>
    <w:rsid w:val="00074946"/>
    <w:rsid w:val="00081054"/>
    <w:rsid w:val="0008426F"/>
    <w:rsid w:val="000846F4"/>
    <w:rsid w:val="00086758"/>
    <w:rsid w:val="000950ED"/>
    <w:rsid w:val="000A1062"/>
    <w:rsid w:val="000A226E"/>
    <w:rsid w:val="000A33BA"/>
    <w:rsid w:val="000A3E9B"/>
    <w:rsid w:val="000A70EC"/>
    <w:rsid w:val="000C79A0"/>
    <w:rsid w:val="000C7D7F"/>
    <w:rsid w:val="000D55AF"/>
    <w:rsid w:val="000E2BBA"/>
    <w:rsid w:val="000F3AFA"/>
    <w:rsid w:val="001166D4"/>
    <w:rsid w:val="00121857"/>
    <w:rsid w:val="00140624"/>
    <w:rsid w:val="001564F3"/>
    <w:rsid w:val="00163D7C"/>
    <w:rsid w:val="001730B4"/>
    <w:rsid w:val="001815EB"/>
    <w:rsid w:val="001C445C"/>
    <w:rsid w:val="001C6092"/>
    <w:rsid w:val="001D1C7B"/>
    <w:rsid w:val="001D5412"/>
    <w:rsid w:val="001E04F3"/>
    <w:rsid w:val="00202B6C"/>
    <w:rsid w:val="00216AC2"/>
    <w:rsid w:val="00216AD6"/>
    <w:rsid w:val="0023176D"/>
    <w:rsid w:val="00242350"/>
    <w:rsid w:val="002949A3"/>
    <w:rsid w:val="00295D47"/>
    <w:rsid w:val="002A0307"/>
    <w:rsid w:val="002A1323"/>
    <w:rsid w:val="002C65E7"/>
    <w:rsid w:val="002D0278"/>
    <w:rsid w:val="002E34AF"/>
    <w:rsid w:val="002E3F83"/>
    <w:rsid w:val="002F06CB"/>
    <w:rsid w:val="002F1B3B"/>
    <w:rsid w:val="00313267"/>
    <w:rsid w:val="00321969"/>
    <w:rsid w:val="00341B64"/>
    <w:rsid w:val="00356AEE"/>
    <w:rsid w:val="00366467"/>
    <w:rsid w:val="003768F0"/>
    <w:rsid w:val="003873D0"/>
    <w:rsid w:val="003A5983"/>
    <w:rsid w:val="003D7060"/>
    <w:rsid w:val="003F0AB2"/>
    <w:rsid w:val="003F7C43"/>
    <w:rsid w:val="00403AA9"/>
    <w:rsid w:val="0040458C"/>
    <w:rsid w:val="00424758"/>
    <w:rsid w:val="00436FE6"/>
    <w:rsid w:val="0044485F"/>
    <w:rsid w:val="004448BD"/>
    <w:rsid w:val="0045776D"/>
    <w:rsid w:val="00466F64"/>
    <w:rsid w:val="00471BEB"/>
    <w:rsid w:val="0047329E"/>
    <w:rsid w:val="0048044C"/>
    <w:rsid w:val="004877A6"/>
    <w:rsid w:val="0049093B"/>
    <w:rsid w:val="00491EE8"/>
    <w:rsid w:val="004B255C"/>
    <w:rsid w:val="004B7091"/>
    <w:rsid w:val="004C5FD1"/>
    <w:rsid w:val="004C6C96"/>
    <w:rsid w:val="004D719F"/>
    <w:rsid w:val="004F77AF"/>
    <w:rsid w:val="00507F6C"/>
    <w:rsid w:val="0051020D"/>
    <w:rsid w:val="005214F2"/>
    <w:rsid w:val="005270DF"/>
    <w:rsid w:val="00543036"/>
    <w:rsid w:val="005479C7"/>
    <w:rsid w:val="00555DF6"/>
    <w:rsid w:val="0057609C"/>
    <w:rsid w:val="00580FB0"/>
    <w:rsid w:val="00582A11"/>
    <w:rsid w:val="00583A13"/>
    <w:rsid w:val="0059574A"/>
    <w:rsid w:val="00596D45"/>
    <w:rsid w:val="005A2005"/>
    <w:rsid w:val="005B2A10"/>
    <w:rsid w:val="005D7998"/>
    <w:rsid w:val="005E40FA"/>
    <w:rsid w:val="00603218"/>
    <w:rsid w:val="00603765"/>
    <w:rsid w:val="00615CF4"/>
    <w:rsid w:val="00633CAA"/>
    <w:rsid w:val="006523C5"/>
    <w:rsid w:val="00664E40"/>
    <w:rsid w:val="0067585D"/>
    <w:rsid w:val="006B2593"/>
    <w:rsid w:val="006B7CFA"/>
    <w:rsid w:val="006E0874"/>
    <w:rsid w:val="00702487"/>
    <w:rsid w:val="00703DF7"/>
    <w:rsid w:val="00720015"/>
    <w:rsid w:val="00722E62"/>
    <w:rsid w:val="00742693"/>
    <w:rsid w:val="00783C4F"/>
    <w:rsid w:val="00792360"/>
    <w:rsid w:val="007B0705"/>
    <w:rsid w:val="007B4850"/>
    <w:rsid w:val="007D03DA"/>
    <w:rsid w:val="007D3918"/>
    <w:rsid w:val="007D41E3"/>
    <w:rsid w:val="007E5B7B"/>
    <w:rsid w:val="007E7592"/>
    <w:rsid w:val="00802A05"/>
    <w:rsid w:val="00811FE8"/>
    <w:rsid w:val="008158DA"/>
    <w:rsid w:val="00826B59"/>
    <w:rsid w:val="0083188F"/>
    <w:rsid w:val="00850796"/>
    <w:rsid w:val="00854CB3"/>
    <w:rsid w:val="00861BA5"/>
    <w:rsid w:val="008A6942"/>
    <w:rsid w:val="008F3A21"/>
    <w:rsid w:val="0091363A"/>
    <w:rsid w:val="0091688E"/>
    <w:rsid w:val="009206C8"/>
    <w:rsid w:val="00925896"/>
    <w:rsid w:val="0093367F"/>
    <w:rsid w:val="00953E1B"/>
    <w:rsid w:val="009631DF"/>
    <w:rsid w:val="00963A51"/>
    <w:rsid w:val="00986A58"/>
    <w:rsid w:val="00986E09"/>
    <w:rsid w:val="009945FD"/>
    <w:rsid w:val="009B5EC6"/>
    <w:rsid w:val="009C1DFC"/>
    <w:rsid w:val="009E3E87"/>
    <w:rsid w:val="009F6586"/>
    <w:rsid w:val="00A15E0F"/>
    <w:rsid w:val="00A26A35"/>
    <w:rsid w:val="00A30221"/>
    <w:rsid w:val="00A4186D"/>
    <w:rsid w:val="00A44D73"/>
    <w:rsid w:val="00A52AA9"/>
    <w:rsid w:val="00A54DD4"/>
    <w:rsid w:val="00A5560E"/>
    <w:rsid w:val="00A7333B"/>
    <w:rsid w:val="00A73A70"/>
    <w:rsid w:val="00A86EC3"/>
    <w:rsid w:val="00AA0FD7"/>
    <w:rsid w:val="00AC5828"/>
    <w:rsid w:val="00AF3298"/>
    <w:rsid w:val="00B06A35"/>
    <w:rsid w:val="00B201AC"/>
    <w:rsid w:val="00B21979"/>
    <w:rsid w:val="00B22936"/>
    <w:rsid w:val="00B6465A"/>
    <w:rsid w:val="00B82EC0"/>
    <w:rsid w:val="00BA3803"/>
    <w:rsid w:val="00BB7491"/>
    <w:rsid w:val="00C370DE"/>
    <w:rsid w:val="00C77C1E"/>
    <w:rsid w:val="00C82B24"/>
    <w:rsid w:val="00C905F7"/>
    <w:rsid w:val="00C93DC3"/>
    <w:rsid w:val="00CD2F13"/>
    <w:rsid w:val="00CE0857"/>
    <w:rsid w:val="00CE5260"/>
    <w:rsid w:val="00CF295E"/>
    <w:rsid w:val="00D04B67"/>
    <w:rsid w:val="00D21130"/>
    <w:rsid w:val="00D225F9"/>
    <w:rsid w:val="00D37B06"/>
    <w:rsid w:val="00D45FBE"/>
    <w:rsid w:val="00D63E7D"/>
    <w:rsid w:val="00DB32EB"/>
    <w:rsid w:val="00DC02D2"/>
    <w:rsid w:val="00DC064F"/>
    <w:rsid w:val="00DD725F"/>
    <w:rsid w:val="00DE23E9"/>
    <w:rsid w:val="00DE6335"/>
    <w:rsid w:val="00E05A21"/>
    <w:rsid w:val="00E17120"/>
    <w:rsid w:val="00E52DA7"/>
    <w:rsid w:val="00E53DD4"/>
    <w:rsid w:val="00E91BC0"/>
    <w:rsid w:val="00E94748"/>
    <w:rsid w:val="00EA1CE0"/>
    <w:rsid w:val="00EA4D10"/>
    <w:rsid w:val="00EB7C7F"/>
    <w:rsid w:val="00EC00E6"/>
    <w:rsid w:val="00EC0209"/>
    <w:rsid w:val="00ED1DE9"/>
    <w:rsid w:val="00ED2354"/>
    <w:rsid w:val="00ED4E26"/>
    <w:rsid w:val="00EE5764"/>
    <w:rsid w:val="00F13D9C"/>
    <w:rsid w:val="00F14CEA"/>
    <w:rsid w:val="00F21159"/>
    <w:rsid w:val="00F21C01"/>
    <w:rsid w:val="00F25B36"/>
    <w:rsid w:val="00F360BD"/>
    <w:rsid w:val="00F51FB8"/>
    <w:rsid w:val="00F535F3"/>
    <w:rsid w:val="00F666F2"/>
    <w:rsid w:val="00F73044"/>
    <w:rsid w:val="00F91F66"/>
    <w:rsid w:val="00F93D21"/>
    <w:rsid w:val="00F9554E"/>
    <w:rsid w:val="00FA7617"/>
    <w:rsid w:val="00FB38A2"/>
    <w:rsid w:val="00FC3C14"/>
    <w:rsid w:val="00FE2819"/>
    <w:rsid w:val="00FE2E16"/>
    <w:rsid w:val="00FE42FB"/>
    <w:rsid w:val="00FF2F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BA5"/>
    <w:pPr>
      <w:tabs>
        <w:tab w:val="center" w:pos="-142"/>
        <w:tab w:val="left" w:pos="709"/>
      </w:tabs>
      <w:suppressAutoHyphens/>
      <w:spacing w:before="80" w:after="0" w:line="264" w:lineRule="auto"/>
      <w:jc w:val="both"/>
    </w:pPr>
    <w:rPr>
      <w:rFonts w:ascii="Trebuchet MS" w:eastAsia="Times New Roman" w:hAnsi="Trebuchet MS" w:cs="Times New Roman"/>
      <w:sz w:val="21"/>
      <w:szCs w:val="21"/>
      <w:lang w:val="sr-Latn-CS" w:eastAsia="ar-SA"/>
    </w:rPr>
  </w:style>
  <w:style w:type="paragraph" w:styleId="Heading1">
    <w:name w:val="heading 1"/>
    <w:basedOn w:val="ListParagraph"/>
    <w:next w:val="Normal"/>
    <w:link w:val="Heading1Char"/>
    <w:qFormat/>
    <w:rsid w:val="007B4850"/>
    <w:pPr>
      <w:keepNext/>
      <w:numPr>
        <w:numId w:val="1"/>
      </w:numPr>
      <w:tabs>
        <w:tab w:val="clear" w:pos="709"/>
        <w:tab w:val="left" w:pos="567"/>
      </w:tabs>
      <w:spacing w:before="60"/>
      <w:contextualSpacing w:val="0"/>
      <w:outlineLvl w:val="0"/>
    </w:pPr>
    <w:rPr>
      <w:b/>
      <w:sz w:val="24"/>
    </w:rPr>
  </w:style>
  <w:style w:type="paragraph" w:styleId="Heading2">
    <w:name w:val="heading 2"/>
    <w:basedOn w:val="Heading1"/>
    <w:next w:val="Normal"/>
    <w:link w:val="Heading2Char"/>
    <w:autoRedefine/>
    <w:qFormat/>
    <w:rsid w:val="005B2A10"/>
    <w:pPr>
      <w:numPr>
        <w:ilvl w:val="1"/>
      </w:numPr>
      <w:tabs>
        <w:tab w:val="clear" w:pos="-142"/>
        <w:tab w:val="clear" w:pos="576"/>
        <w:tab w:val="left" w:pos="0"/>
      </w:tabs>
      <w:ind w:left="0" w:firstLine="0"/>
      <w:jc w:val="center"/>
      <w:outlineLvl w:val="1"/>
    </w:pPr>
    <w:rPr>
      <w:rFonts w:ascii="Times New Roman" w:hAnsi="Times New Roman"/>
      <w:b w:val="0"/>
      <w:sz w:val="22"/>
    </w:rPr>
  </w:style>
  <w:style w:type="paragraph" w:styleId="Heading3">
    <w:name w:val="heading 3"/>
    <w:basedOn w:val="Heading2"/>
    <w:next w:val="Normal"/>
    <w:link w:val="Heading3Char"/>
    <w:unhideWhenUsed/>
    <w:qFormat/>
    <w:rsid w:val="00FE2E16"/>
    <w:pPr>
      <w:numPr>
        <w:ilvl w:val="2"/>
      </w:numPr>
      <w:outlineLvl w:val="2"/>
    </w:pPr>
    <w:rPr>
      <w:sz w:val="2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44D73"/>
    <w:pPr>
      <w:keepNext/>
      <w:keepLines/>
      <w:numPr>
        <w:ilvl w:val="3"/>
        <w:numId w:val="1"/>
      </w:numPr>
      <w:tabs>
        <w:tab w:val="clear" w:pos="709"/>
        <w:tab w:val="clear" w:pos="864"/>
        <w:tab w:val="left" w:pos="851"/>
        <w:tab w:val="num" w:pos="993"/>
      </w:tabs>
      <w:spacing w:before="40"/>
      <w:ind w:left="993" w:hanging="284"/>
      <w:outlineLvl w:val="3"/>
    </w:pPr>
    <w:rPr>
      <w:rFonts w:eastAsiaTheme="majorEastAsia" w:cstheme="majorBidi"/>
      <w:b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nhideWhenUsed/>
    <w:qFormat/>
    <w:rsid w:val="007B4850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A5560E"/>
    <w:pPr>
      <w:keepNext/>
      <w:tabs>
        <w:tab w:val="clear" w:pos="-142"/>
        <w:tab w:val="clear" w:pos="709"/>
        <w:tab w:val="num" w:pos="1152"/>
      </w:tabs>
      <w:suppressAutoHyphens w:val="0"/>
      <w:spacing w:before="0" w:line="240" w:lineRule="auto"/>
      <w:ind w:left="1152" w:hanging="1152"/>
      <w:jc w:val="center"/>
      <w:outlineLvl w:val="5"/>
    </w:pPr>
    <w:rPr>
      <w:rFonts w:ascii="Times New Roman" w:hAnsi="Times New Roman"/>
      <w:b/>
      <w:bCs/>
      <w:sz w:val="24"/>
      <w:szCs w:val="20"/>
      <w:lang w:val="el-GR" w:eastAsia="en-US"/>
    </w:rPr>
  </w:style>
  <w:style w:type="paragraph" w:styleId="Heading7">
    <w:name w:val="heading 7"/>
    <w:basedOn w:val="Normal"/>
    <w:next w:val="Normal"/>
    <w:link w:val="Heading7Char"/>
    <w:qFormat/>
    <w:rsid w:val="00A5560E"/>
    <w:pPr>
      <w:keepNext/>
      <w:tabs>
        <w:tab w:val="clear" w:pos="-142"/>
        <w:tab w:val="clear" w:pos="709"/>
        <w:tab w:val="num" w:pos="1296"/>
      </w:tabs>
      <w:suppressAutoHyphens w:val="0"/>
      <w:spacing w:before="0" w:line="240" w:lineRule="auto"/>
      <w:ind w:left="1296" w:hanging="1296"/>
      <w:jc w:val="center"/>
      <w:outlineLvl w:val="6"/>
    </w:pPr>
    <w:rPr>
      <w:rFonts w:ascii="Times New Roman" w:hAnsi="Times New Roman"/>
      <w:sz w:val="28"/>
      <w:szCs w:val="20"/>
      <w:lang w:val="el-GR" w:eastAsia="en-US"/>
    </w:rPr>
  </w:style>
  <w:style w:type="paragraph" w:styleId="Heading8">
    <w:name w:val="heading 8"/>
    <w:basedOn w:val="Normal"/>
    <w:next w:val="Normal"/>
    <w:link w:val="Heading8Char"/>
    <w:qFormat/>
    <w:rsid w:val="00A5560E"/>
    <w:pPr>
      <w:keepNext/>
      <w:tabs>
        <w:tab w:val="clear" w:pos="-142"/>
        <w:tab w:val="clear" w:pos="709"/>
        <w:tab w:val="num" w:pos="1440"/>
      </w:tabs>
      <w:suppressAutoHyphens w:val="0"/>
      <w:spacing w:before="0" w:line="240" w:lineRule="auto"/>
      <w:ind w:left="1440" w:hanging="1440"/>
      <w:jc w:val="center"/>
      <w:outlineLvl w:val="7"/>
    </w:pPr>
    <w:rPr>
      <w:rFonts w:ascii="Times New Roman" w:hAnsi="Times New Roman"/>
      <w:b/>
      <w:bCs/>
      <w:sz w:val="22"/>
      <w:szCs w:val="20"/>
      <w:lang w:val="el-GR" w:eastAsia="en-US"/>
    </w:rPr>
  </w:style>
  <w:style w:type="paragraph" w:styleId="Heading9">
    <w:name w:val="heading 9"/>
    <w:basedOn w:val="Normal"/>
    <w:next w:val="Normal"/>
    <w:link w:val="Heading9Char"/>
    <w:qFormat/>
    <w:rsid w:val="00A5560E"/>
    <w:pPr>
      <w:tabs>
        <w:tab w:val="clear" w:pos="-142"/>
        <w:tab w:val="clear" w:pos="709"/>
        <w:tab w:val="num" w:pos="1584"/>
      </w:tabs>
      <w:suppressAutoHyphens w:val="0"/>
      <w:spacing w:before="240" w:after="60" w:line="240" w:lineRule="auto"/>
      <w:ind w:left="1584" w:hanging="1584"/>
      <w:jc w:val="left"/>
      <w:outlineLvl w:val="8"/>
    </w:pPr>
    <w:rPr>
      <w:rFonts w:ascii="Arial" w:hAnsi="Arial" w:cs="Arial"/>
      <w:sz w:val="22"/>
      <w:szCs w:val="22"/>
      <w:lang w:val="el-G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1BA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7B4850"/>
    <w:rPr>
      <w:rFonts w:ascii="Trebuchet MS" w:eastAsia="Times New Roman" w:hAnsi="Trebuchet MS" w:cs="Times New Roman"/>
      <w:b/>
      <w:sz w:val="24"/>
      <w:szCs w:val="21"/>
      <w:lang w:val="sr-Latn-CS" w:eastAsia="ar-SA"/>
    </w:rPr>
  </w:style>
  <w:style w:type="character" w:customStyle="1" w:styleId="Heading2Char">
    <w:name w:val="Heading 2 Char"/>
    <w:basedOn w:val="DefaultParagraphFont"/>
    <w:link w:val="Heading2"/>
    <w:rsid w:val="005B2A10"/>
    <w:rPr>
      <w:rFonts w:ascii="Times New Roman" w:eastAsia="Times New Roman" w:hAnsi="Times New Roman" w:cs="Times New Roman"/>
      <w:szCs w:val="21"/>
      <w:lang w:val="sr-Latn-CS" w:eastAsia="ar-SA"/>
    </w:rPr>
  </w:style>
  <w:style w:type="character" w:customStyle="1" w:styleId="Heading3Char">
    <w:name w:val="Heading 3 Char"/>
    <w:basedOn w:val="DefaultParagraphFont"/>
    <w:link w:val="Heading3"/>
    <w:rsid w:val="00FE2E16"/>
    <w:rPr>
      <w:rFonts w:ascii="Times New Roman" w:eastAsia="Times New Roman" w:hAnsi="Times New Roman" w:cs="Times New Roman"/>
      <w:sz w:val="21"/>
      <w:szCs w:val="21"/>
      <w:lang w:val="sr-Latn-CS" w:eastAsia="ar-SA"/>
    </w:rPr>
  </w:style>
  <w:style w:type="character" w:customStyle="1" w:styleId="Heading4Char">
    <w:name w:val="Heading 4 Char"/>
    <w:basedOn w:val="DefaultParagraphFont"/>
    <w:link w:val="Heading4"/>
    <w:uiPriority w:val="9"/>
    <w:rsid w:val="00A44D73"/>
    <w:rPr>
      <w:rFonts w:ascii="Trebuchet MS" w:eastAsiaTheme="majorEastAsia" w:hAnsi="Trebuchet MS" w:cstheme="majorBidi"/>
      <w:b/>
      <w:i/>
      <w:iCs/>
      <w:color w:val="000000" w:themeColor="text1"/>
      <w:sz w:val="21"/>
      <w:szCs w:val="21"/>
      <w:lang w:val="sr-Latn-CS" w:eastAsia="ar-SA"/>
    </w:rPr>
  </w:style>
  <w:style w:type="character" w:customStyle="1" w:styleId="Heading5Char">
    <w:name w:val="Heading 5 Char"/>
    <w:basedOn w:val="DefaultParagraphFont"/>
    <w:link w:val="Heading5"/>
    <w:rsid w:val="007B4850"/>
    <w:rPr>
      <w:rFonts w:asciiTheme="majorHAnsi" w:eastAsiaTheme="majorEastAsia" w:hAnsiTheme="majorHAnsi" w:cstheme="majorBidi"/>
      <w:color w:val="2E74B5" w:themeColor="accent1" w:themeShade="BF"/>
      <w:sz w:val="21"/>
      <w:szCs w:val="21"/>
      <w:lang w:val="sr-Latn-CS" w:eastAsia="ar-SA"/>
    </w:rPr>
  </w:style>
  <w:style w:type="character" w:customStyle="1" w:styleId="Heading6Char">
    <w:name w:val="Heading 6 Char"/>
    <w:basedOn w:val="DefaultParagraphFont"/>
    <w:link w:val="Heading6"/>
    <w:rsid w:val="00A5560E"/>
    <w:rPr>
      <w:rFonts w:ascii="Times New Roman" w:eastAsia="Times New Roman" w:hAnsi="Times New Roman" w:cs="Times New Roman"/>
      <w:b/>
      <w:bCs/>
      <w:sz w:val="24"/>
      <w:szCs w:val="20"/>
      <w:lang w:val="el-GR"/>
    </w:rPr>
  </w:style>
  <w:style w:type="character" w:customStyle="1" w:styleId="Heading7Char">
    <w:name w:val="Heading 7 Char"/>
    <w:basedOn w:val="DefaultParagraphFont"/>
    <w:link w:val="Heading7"/>
    <w:rsid w:val="00A5560E"/>
    <w:rPr>
      <w:rFonts w:ascii="Times New Roman" w:eastAsia="Times New Roman" w:hAnsi="Times New Roman" w:cs="Times New Roman"/>
      <w:sz w:val="28"/>
      <w:szCs w:val="20"/>
      <w:lang w:val="el-GR"/>
    </w:rPr>
  </w:style>
  <w:style w:type="character" w:customStyle="1" w:styleId="Heading8Char">
    <w:name w:val="Heading 8 Char"/>
    <w:basedOn w:val="DefaultParagraphFont"/>
    <w:link w:val="Heading8"/>
    <w:rsid w:val="00A5560E"/>
    <w:rPr>
      <w:rFonts w:ascii="Times New Roman" w:eastAsia="Times New Roman" w:hAnsi="Times New Roman" w:cs="Times New Roman"/>
      <w:b/>
      <w:bCs/>
      <w:szCs w:val="20"/>
      <w:lang w:val="el-GR"/>
    </w:rPr>
  </w:style>
  <w:style w:type="character" w:customStyle="1" w:styleId="Heading9Char">
    <w:name w:val="Heading 9 Char"/>
    <w:basedOn w:val="DefaultParagraphFont"/>
    <w:link w:val="Heading9"/>
    <w:rsid w:val="00A5560E"/>
    <w:rPr>
      <w:rFonts w:ascii="Arial" w:eastAsia="Times New Roman" w:hAnsi="Arial" w:cs="Arial"/>
      <w:lang w:val="el-GR"/>
    </w:rPr>
  </w:style>
  <w:style w:type="paragraph" w:customStyle="1" w:styleId="Sadraj">
    <w:name w:val="Sadržaj"/>
    <w:basedOn w:val="TOC2"/>
    <w:link w:val="SadrajChar"/>
    <w:qFormat/>
    <w:rsid w:val="001C445C"/>
    <w:pPr>
      <w:tabs>
        <w:tab w:val="left" w:pos="1677"/>
        <w:tab w:val="right" w:leader="dot" w:pos="8761"/>
      </w:tabs>
      <w:spacing w:before="40" w:after="0" w:line="240" w:lineRule="auto"/>
      <w:ind w:left="1580" w:right="964" w:hanging="378"/>
    </w:pPr>
    <w:rPr>
      <w:color w:val="000000" w:themeColor="text1"/>
    </w:rPr>
  </w:style>
  <w:style w:type="paragraph" w:styleId="TOC2">
    <w:name w:val="toc 2"/>
    <w:basedOn w:val="Normal"/>
    <w:next w:val="Normal"/>
    <w:autoRedefine/>
    <w:unhideWhenUsed/>
    <w:rsid w:val="00F91F66"/>
    <w:pPr>
      <w:tabs>
        <w:tab w:val="left" w:pos="1202"/>
        <w:tab w:val="left" w:pos="1957"/>
      </w:tabs>
      <w:spacing w:after="100"/>
      <w:ind w:left="709"/>
    </w:pPr>
  </w:style>
  <w:style w:type="character" w:customStyle="1" w:styleId="SadrajChar">
    <w:name w:val="Sadržaj Char"/>
    <w:basedOn w:val="DefaultParagraphFont"/>
    <w:link w:val="Sadraj"/>
    <w:rsid w:val="001C445C"/>
    <w:rPr>
      <w:rFonts w:ascii="Trebuchet MS" w:hAnsi="Trebuchet MS"/>
      <w:noProof/>
      <w:color w:val="000000" w:themeColor="text1"/>
      <w:lang w:eastAsia="ar-SA"/>
    </w:rPr>
  </w:style>
  <w:style w:type="paragraph" w:customStyle="1" w:styleId="Tekstprocedure">
    <w:name w:val="Tekst procedure"/>
    <w:basedOn w:val="Normal"/>
    <w:link w:val="TekstprocedureChar"/>
    <w:qFormat/>
    <w:rsid w:val="00EC0209"/>
  </w:style>
  <w:style w:type="character" w:customStyle="1" w:styleId="TekstprocedureChar">
    <w:name w:val="Tekst procedure Char"/>
    <w:basedOn w:val="DefaultParagraphFont"/>
    <w:link w:val="Tekstprocedure"/>
    <w:rsid w:val="00EC0209"/>
    <w:rPr>
      <w:rFonts w:ascii="Trebuchet MS" w:eastAsia="Times New Roman" w:hAnsi="Trebuchet MS" w:cs="Times New Roman"/>
      <w:sz w:val="21"/>
      <w:szCs w:val="21"/>
      <w:lang w:eastAsia="ar-SA"/>
    </w:rPr>
  </w:style>
  <w:style w:type="paragraph" w:customStyle="1" w:styleId="TableText">
    <w:name w:val="TableText"/>
    <w:basedOn w:val="Normal"/>
    <w:rsid w:val="00861BA5"/>
    <w:pPr>
      <w:spacing w:before="40" w:after="20"/>
      <w:jc w:val="center"/>
    </w:pPr>
    <w:rPr>
      <w:lang w:val="sr-Cyrl-CS"/>
    </w:rPr>
  </w:style>
  <w:style w:type="paragraph" w:styleId="TOC1">
    <w:name w:val="toc 1"/>
    <w:basedOn w:val="Normal"/>
    <w:next w:val="Normal"/>
    <w:uiPriority w:val="39"/>
    <w:qFormat/>
    <w:rsid w:val="00D63E7D"/>
    <w:pPr>
      <w:tabs>
        <w:tab w:val="left" w:pos="1202"/>
        <w:tab w:val="right" w:leader="dot" w:pos="8761"/>
      </w:tabs>
      <w:spacing w:before="120" w:line="240" w:lineRule="auto"/>
      <w:ind w:left="1202" w:right="964" w:hanging="295"/>
    </w:pPr>
    <w:rPr>
      <w:b/>
      <w:noProof/>
      <w:lang w:val="en-US"/>
    </w:rPr>
  </w:style>
  <w:style w:type="paragraph" w:customStyle="1" w:styleId="TableTextNaslov">
    <w:name w:val="TableTextNaslov"/>
    <w:basedOn w:val="TableText"/>
    <w:rsid w:val="00861BA5"/>
    <w:pPr>
      <w:spacing w:before="60"/>
    </w:pPr>
    <w:rPr>
      <w:b/>
    </w:rPr>
  </w:style>
  <w:style w:type="paragraph" w:styleId="Title">
    <w:name w:val="Title"/>
    <w:basedOn w:val="Normal"/>
    <w:link w:val="TitleChar"/>
    <w:qFormat/>
    <w:rsid w:val="00861BA5"/>
    <w:pPr>
      <w:spacing w:before="240" w:after="60"/>
      <w:jc w:val="center"/>
      <w:outlineLvl w:val="0"/>
    </w:pPr>
    <w:rPr>
      <w:rFonts w:ascii="Verdana" w:hAnsi="Verdana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61BA5"/>
    <w:rPr>
      <w:rFonts w:ascii="Verdana" w:eastAsia="Times New Roman" w:hAnsi="Verdana" w:cs="Arial"/>
      <w:b/>
      <w:bCs/>
      <w:kern w:val="28"/>
      <w:sz w:val="32"/>
      <w:szCs w:val="32"/>
      <w:lang w:eastAsia="ar-SA"/>
    </w:rPr>
  </w:style>
  <w:style w:type="table" w:customStyle="1" w:styleId="LightList-Accent11">
    <w:name w:val="Light List - Accent 11"/>
    <w:basedOn w:val="TableNormal"/>
    <w:uiPriority w:val="61"/>
    <w:rsid w:val="00861B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861BA5"/>
    <w:pPr>
      <w:tabs>
        <w:tab w:val="clear" w:pos="-142"/>
        <w:tab w:val="clear" w:pos="709"/>
        <w:tab w:val="center" w:pos="4513"/>
        <w:tab w:val="right" w:pos="9026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1BA5"/>
    <w:rPr>
      <w:rFonts w:ascii="Trebuchet MS" w:eastAsia="Times New Roman" w:hAnsi="Trebuchet MS" w:cs="Times New Roman"/>
      <w:sz w:val="21"/>
      <w:szCs w:val="21"/>
      <w:lang w:val="sr-Latn-CS" w:eastAsia="ar-SA"/>
    </w:rPr>
  </w:style>
  <w:style w:type="paragraph" w:styleId="Footer">
    <w:name w:val="footer"/>
    <w:basedOn w:val="Normal"/>
    <w:link w:val="FooterChar"/>
    <w:uiPriority w:val="99"/>
    <w:unhideWhenUsed/>
    <w:rsid w:val="00861BA5"/>
    <w:pPr>
      <w:tabs>
        <w:tab w:val="clear" w:pos="-142"/>
        <w:tab w:val="clear" w:pos="709"/>
        <w:tab w:val="center" w:pos="4513"/>
        <w:tab w:val="right" w:pos="9026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1BA5"/>
    <w:rPr>
      <w:rFonts w:ascii="Trebuchet MS" w:eastAsia="Times New Roman" w:hAnsi="Trebuchet MS" w:cs="Times New Roman"/>
      <w:sz w:val="21"/>
      <w:szCs w:val="21"/>
      <w:lang w:val="sr-Latn-CS" w:eastAsia="ar-SA"/>
    </w:rPr>
  </w:style>
  <w:style w:type="table" w:styleId="TableGrid">
    <w:name w:val="Table Grid"/>
    <w:basedOn w:val="TableNormal"/>
    <w:uiPriority w:val="59"/>
    <w:rsid w:val="00861BA5"/>
    <w:pPr>
      <w:suppressAutoHyphens/>
      <w:spacing w:after="80" w:line="264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IntenseReference">
    <w:name w:val="Intense Reference"/>
    <w:aliases w:val="заглавље процедуре"/>
    <w:uiPriority w:val="32"/>
    <w:qFormat/>
    <w:rsid w:val="00861BA5"/>
    <w:rPr>
      <w:b/>
      <w:sz w:val="22"/>
    </w:rPr>
  </w:style>
  <w:style w:type="paragraph" w:customStyle="1" w:styleId="Nabrajanje">
    <w:name w:val="Nabrajanje"/>
    <w:basedOn w:val="Normal"/>
    <w:link w:val="NabrajanjeChar"/>
    <w:autoRedefine/>
    <w:qFormat/>
    <w:rsid w:val="007E5B7B"/>
    <w:pPr>
      <w:tabs>
        <w:tab w:val="left" w:pos="488"/>
        <w:tab w:val="left" w:pos="851"/>
      </w:tabs>
      <w:spacing w:before="0"/>
      <w:ind w:left="851" w:hanging="142"/>
    </w:pPr>
    <w:rPr>
      <w:rFonts w:ascii="Times New Roman" w:hAnsi="Times New Roman"/>
      <w:sz w:val="22"/>
      <w:szCs w:val="22"/>
    </w:rPr>
  </w:style>
  <w:style w:type="character" w:customStyle="1" w:styleId="NabrajanjeChar">
    <w:name w:val="Nabrajanje Char"/>
    <w:basedOn w:val="DefaultParagraphFont"/>
    <w:link w:val="Nabrajanje"/>
    <w:rsid w:val="007E5B7B"/>
    <w:rPr>
      <w:rFonts w:ascii="Times New Roman" w:eastAsia="Times New Roman" w:hAnsi="Times New Roman" w:cs="Times New Roman"/>
      <w:lang w:val="sr-Latn-CS" w:eastAsia="ar-SA"/>
    </w:rPr>
  </w:style>
  <w:style w:type="paragraph" w:customStyle="1" w:styleId="Definicije">
    <w:name w:val="Definicije"/>
    <w:basedOn w:val="Normal"/>
    <w:link w:val="DefinicijeChar"/>
    <w:qFormat/>
    <w:rsid w:val="005D7998"/>
    <w:pPr>
      <w:spacing w:before="120" w:line="240" w:lineRule="auto"/>
      <w:jc w:val="right"/>
    </w:pPr>
    <w:rPr>
      <w:b/>
    </w:rPr>
  </w:style>
  <w:style w:type="character" w:customStyle="1" w:styleId="DefinicijeChar">
    <w:name w:val="Definicije Char"/>
    <w:basedOn w:val="DefaultParagraphFont"/>
    <w:link w:val="Definicije"/>
    <w:rsid w:val="005D7998"/>
    <w:rPr>
      <w:rFonts w:ascii="Trebuchet MS" w:eastAsia="Times New Roman" w:hAnsi="Trebuchet MS" w:cs="Times New Roman"/>
      <w:b/>
      <w:sz w:val="21"/>
      <w:szCs w:val="21"/>
      <w:lang w:val="sr-Latn-CS" w:eastAsia="ar-SA"/>
    </w:rPr>
  </w:style>
  <w:style w:type="paragraph" w:customStyle="1" w:styleId="Objanjenjedefinicije">
    <w:name w:val="Objašnjenje definicije"/>
    <w:basedOn w:val="Normal"/>
    <w:link w:val="ObjanjenjedefinicijeChar"/>
    <w:qFormat/>
    <w:rsid w:val="005D7998"/>
    <w:pPr>
      <w:spacing w:before="120" w:line="240" w:lineRule="auto"/>
      <w:ind w:firstLine="4"/>
    </w:pPr>
  </w:style>
  <w:style w:type="character" w:customStyle="1" w:styleId="ObjanjenjedefinicijeChar">
    <w:name w:val="Objašnjenje definicije Char"/>
    <w:basedOn w:val="DefaultParagraphFont"/>
    <w:link w:val="Objanjenjedefinicije"/>
    <w:rsid w:val="005D7998"/>
    <w:rPr>
      <w:rFonts w:ascii="Trebuchet MS" w:eastAsia="Times New Roman" w:hAnsi="Trebuchet MS" w:cs="Times New Roman"/>
      <w:sz w:val="21"/>
      <w:szCs w:val="21"/>
      <w:lang w:eastAsia="ar-SA"/>
    </w:rPr>
  </w:style>
  <w:style w:type="character" w:styleId="Hyperlink">
    <w:name w:val="Hyperlink"/>
    <w:basedOn w:val="DefaultParagraphFont"/>
    <w:uiPriority w:val="99"/>
    <w:unhideWhenUsed/>
    <w:rsid w:val="0044485F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A54DD4"/>
    <w:rPr>
      <w:color w:val="808080"/>
    </w:rPr>
  </w:style>
  <w:style w:type="paragraph" w:styleId="NoSpacing">
    <w:name w:val="No Spacing"/>
    <w:link w:val="NoSpacingChar"/>
    <w:qFormat/>
    <w:rsid w:val="00A54DD4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A54DD4"/>
    <w:rPr>
      <w:rFonts w:eastAsiaTheme="minorEastAsia"/>
    </w:rPr>
  </w:style>
  <w:style w:type="paragraph" w:customStyle="1" w:styleId="TableParagraph">
    <w:name w:val="Table Paragraph"/>
    <w:basedOn w:val="Normal"/>
    <w:uiPriority w:val="1"/>
    <w:qFormat/>
    <w:rsid w:val="00F91F66"/>
    <w:pPr>
      <w:widowControl w:val="0"/>
      <w:tabs>
        <w:tab w:val="clear" w:pos="-142"/>
        <w:tab w:val="clear" w:pos="709"/>
      </w:tabs>
      <w:suppressAutoHyphens w:val="0"/>
      <w:autoSpaceDE w:val="0"/>
      <w:autoSpaceDN w:val="0"/>
      <w:spacing w:before="0" w:line="240" w:lineRule="auto"/>
      <w:jc w:val="left"/>
    </w:pPr>
    <w:rPr>
      <w:rFonts w:ascii="Tahoma" w:eastAsia="Tahoma" w:hAnsi="Tahoma" w:cs="Tahoma"/>
      <w:sz w:val="22"/>
      <w:szCs w:val="22"/>
      <w:lang w:val="en-US" w:eastAsia="en-US" w:bidi="en-US"/>
    </w:rPr>
  </w:style>
  <w:style w:type="paragraph" w:styleId="TOC3">
    <w:name w:val="toc 3"/>
    <w:basedOn w:val="Normal"/>
    <w:next w:val="Normal"/>
    <w:autoRedefine/>
    <w:unhideWhenUsed/>
    <w:rsid w:val="00F91F66"/>
    <w:pPr>
      <w:tabs>
        <w:tab w:val="clear" w:pos="-142"/>
        <w:tab w:val="clear" w:pos="709"/>
        <w:tab w:val="left" w:pos="1202"/>
      </w:tabs>
      <w:spacing w:after="100"/>
      <w:ind w:left="709"/>
    </w:pPr>
  </w:style>
  <w:style w:type="paragraph" w:styleId="BalloonText">
    <w:name w:val="Balloon Text"/>
    <w:basedOn w:val="Normal"/>
    <w:link w:val="BalloonTextChar"/>
    <w:semiHidden/>
    <w:unhideWhenUsed/>
    <w:rsid w:val="00AF3298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3298"/>
    <w:rPr>
      <w:rFonts w:ascii="Tahoma" w:eastAsia="Times New Roman" w:hAnsi="Tahoma" w:cs="Tahoma"/>
      <w:sz w:val="16"/>
      <w:szCs w:val="16"/>
      <w:lang w:val="sr-Latn-CS" w:eastAsia="ar-SA"/>
    </w:rPr>
  </w:style>
  <w:style w:type="character" w:styleId="PageNumber">
    <w:name w:val="page number"/>
    <w:basedOn w:val="DefaultParagraphFont"/>
    <w:rsid w:val="00A5560E"/>
  </w:style>
  <w:style w:type="paragraph" w:customStyle="1" w:styleId="DefaultText">
    <w:name w:val="Default Text"/>
    <w:basedOn w:val="Normal"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line="240" w:lineRule="auto"/>
      <w:jc w:val="left"/>
      <w:textAlignment w:val="baseline"/>
    </w:pPr>
    <w:rPr>
      <w:rFonts w:ascii="Times New Roman" w:hAnsi="Times New Roman"/>
      <w:sz w:val="24"/>
      <w:szCs w:val="24"/>
      <w:lang w:val="en-US" w:eastAsia="en-GB"/>
    </w:rPr>
  </w:style>
  <w:style w:type="paragraph" w:styleId="BodyText">
    <w:name w:val="Body Text"/>
    <w:basedOn w:val="Normal"/>
    <w:link w:val="BodyTextChar"/>
    <w:rsid w:val="00A5560E"/>
    <w:pPr>
      <w:tabs>
        <w:tab w:val="clear" w:pos="-142"/>
        <w:tab w:val="clear" w:pos="709"/>
      </w:tabs>
      <w:suppressAutoHyphens w:val="0"/>
      <w:spacing w:before="0" w:line="240" w:lineRule="auto"/>
      <w:jc w:val="left"/>
    </w:pPr>
    <w:rPr>
      <w:rFonts w:ascii="Arial" w:hAnsi="Arial" w:cs="Arial"/>
      <w:sz w:val="22"/>
      <w:szCs w:val="24"/>
      <w:lang w:val="hr-HR" w:eastAsia="en-US"/>
    </w:rPr>
  </w:style>
  <w:style w:type="character" w:customStyle="1" w:styleId="BodyTextChar">
    <w:name w:val="Body Text Char"/>
    <w:basedOn w:val="DefaultParagraphFont"/>
    <w:link w:val="BodyText"/>
    <w:rsid w:val="00A5560E"/>
    <w:rPr>
      <w:rFonts w:ascii="Arial" w:eastAsia="Times New Roman" w:hAnsi="Arial" w:cs="Arial"/>
      <w:szCs w:val="24"/>
      <w:lang w:val="hr-HR"/>
    </w:rPr>
  </w:style>
  <w:style w:type="paragraph" w:styleId="BodyText2">
    <w:name w:val="Body Text 2"/>
    <w:basedOn w:val="Normal"/>
    <w:link w:val="BodyText2Char"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after="120" w:line="480" w:lineRule="auto"/>
      <w:jc w:val="left"/>
      <w:textAlignment w:val="baseline"/>
    </w:pPr>
    <w:rPr>
      <w:rFonts w:ascii="Times New Roman" w:hAnsi="Times New Roman"/>
      <w:b/>
      <w:bCs/>
      <w:sz w:val="24"/>
      <w:szCs w:val="24"/>
      <w:lang w:eastAsia="en-GB"/>
    </w:rPr>
  </w:style>
  <w:style w:type="character" w:customStyle="1" w:styleId="BodyText2Char">
    <w:name w:val="Body Text 2 Char"/>
    <w:basedOn w:val="DefaultParagraphFont"/>
    <w:link w:val="BodyText2"/>
    <w:rsid w:val="00A5560E"/>
    <w:rPr>
      <w:rFonts w:ascii="Times New Roman" w:eastAsia="Times New Roman" w:hAnsi="Times New Roman" w:cs="Times New Roman"/>
      <w:b/>
      <w:bCs/>
      <w:sz w:val="24"/>
      <w:szCs w:val="24"/>
      <w:lang w:val="sr-Latn-CS" w:eastAsia="en-GB"/>
    </w:rPr>
  </w:style>
  <w:style w:type="character" w:styleId="FollowedHyperlink">
    <w:name w:val="FollowedHyperlink"/>
    <w:rsid w:val="00A5560E"/>
    <w:rPr>
      <w:color w:val="800080"/>
      <w:u w:val="single"/>
    </w:rPr>
  </w:style>
  <w:style w:type="paragraph" w:styleId="BodyTextIndent">
    <w:name w:val="Body Text Indent"/>
    <w:basedOn w:val="Normal"/>
    <w:link w:val="BodyTextIndentChar"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after="120" w:line="240" w:lineRule="auto"/>
      <w:ind w:left="283"/>
      <w:jc w:val="left"/>
      <w:textAlignment w:val="baseline"/>
    </w:pPr>
    <w:rPr>
      <w:rFonts w:ascii="Times New Roman" w:hAnsi="Times New Roman"/>
      <w:b/>
      <w:bCs/>
      <w:sz w:val="24"/>
      <w:szCs w:val="24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A5560E"/>
    <w:rPr>
      <w:rFonts w:ascii="Times New Roman" w:eastAsia="Times New Roman" w:hAnsi="Times New Roman" w:cs="Times New Roman"/>
      <w:b/>
      <w:bCs/>
      <w:sz w:val="24"/>
      <w:szCs w:val="24"/>
      <w:lang w:val="sr-Latn-CS" w:eastAsia="en-GB"/>
    </w:rPr>
  </w:style>
  <w:style w:type="paragraph" w:customStyle="1" w:styleId="Char">
    <w:name w:val="Char"/>
    <w:basedOn w:val="Normal"/>
    <w:rsid w:val="00A5560E"/>
    <w:pPr>
      <w:tabs>
        <w:tab w:val="clear" w:pos="-142"/>
        <w:tab w:val="clear" w:pos="709"/>
      </w:tabs>
      <w:suppressAutoHyphens w:val="0"/>
      <w:spacing w:before="0"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5560E"/>
    <w:rPr>
      <w:rFonts w:ascii="Times New Roman" w:eastAsia="Times New Roman" w:hAnsi="Times New Roman" w:cs="Times New Roman"/>
      <w:b/>
      <w:bCs/>
      <w:sz w:val="20"/>
      <w:szCs w:val="20"/>
      <w:lang w:val="sr-Latn-CS" w:eastAsia="en-GB"/>
    </w:rPr>
  </w:style>
  <w:style w:type="paragraph" w:styleId="CommentText">
    <w:name w:val="annotation text"/>
    <w:basedOn w:val="Normal"/>
    <w:link w:val="CommentTextChar"/>
    <w:semiHidden/>
    <w:unhideWhenUsed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line="240" w:lineRule="auto"/>
      <w:jc w:val="left"/>
      <w:textAlignment w:val="baseline"/>
    </w:pPr>
    <w:rPr>
      <w:rFonts w:ascii="Times New Roman" w:hAnsi="Times New Roman"/>
      <w:b/>
      <w:bCs/>
      <w:sz w:val="20"/>
      <w:szCs w:val="20"/>
      <w:lang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A5560E"/>
    <w:rPr>
      <w:rFonts w:ascii="Times New Roman" w:eastAsia="Times New Roman" w:hAnsi="Times New Roman" w:cs="Times New Roman"/>
      <w:b/>
      <w:bCs/>
      <w:sz w:val="20"/>
      <w:szCs w:val="20"/>
      <w:lang w:val="sr-Latn-CS"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5560E"/>
  </w:style>
  <w:style w:type="paragraph" w:customStyle="1" w:styleId="wyq060---pododeljak">
    <w:name w:val="wyq060---pododeljak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Normal1">
    <w:name w:val="Normal1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Default">
    <w:name w:val="Default"/>
    <w:rsid w:val="00A5560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odluka-zakon">
    <w:name w:val="odluka-zakon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centar">
    <w:name w:val="centar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US" w:eastAsia="en-US"/>
    </w:rPr>
  </w:style>
  <w:style w:type="character" w:styleId="Strong">
    <w:name w:val="Strong"/>
    <w:uiPriority w:val="22"/>
    <w:qFormat/>
    <w:rsid w:val="00436FE6"/>
    <w:rPr>
      <w:b/>
      <w:bCs/>
    </w:rPr>
  </w:style>
  <w:style w:type="paragraph" w:customStyle="1" w:styleId="Naslov">
    <w:name w:val="#Naslov"/>
    <w:rsid w:val="00216AC2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sz w:val="32"/>
      <w:szCs w:val="20"/>
    </w:rPr>
  </w:style>
  <w:style w:type="paragraph" w:customStyle="1" w:styleId="TableText0">
    <w:name w:val="#TableText"/>
    <w:basedOn w:val="Normal"/>
    <w:rsid w:val="00216AC2"/>
    <w:pPr>
      <w:tabs>
        <w:tab w:val="clear" w:pos="-142"/>
        <w:tab w:val="clear" w:pos="709"/>
      </w:tabs>
      <w:suppressAutoHyphens w:val="0"/>
      <w:spacing w:before="60" w:after="40" w:line="240" w:lineRule="auto"/>
      <w:jc w:val="center"/>
    </w:pPr>
    <w:rPr>
      <w:rFonts w:ascii="Times New Roman" w:hAnsi="Times New Roman"/>
      <w:sz w:val="22"/>
      <w:szCs w:val="20"/>
      <w:lang w:val="sr-Cyrl-CS" w:eastAsia="en-US"/>
    </w:rPr>
  </w:style>
  <w:style w:type="paragraph" w:customStyle="1" w:styleId="Normal2">
    <w:name w:val="Normal2"/>
    <w:basedOn w:val="Normal"/>
    <w:rsid w:val="001564F3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Arial" w:hAnsi="Arial" w:cs="Arial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BA5"/>
    <w:pPr>
      <w:tabs>
        <w:tab w:val="center" w:pos="-142"/>
        <w:tab w:val="left" w:pos="709"/>
      </w:tabs>
      <w:suppressAutoHyphens/>
      <w:spacing w:before="80" w:after="0" w:line="264" w:lineRule="auto"/>
      <w:jc w:val="both"/>
    </w:pPr>
    <w:rPr>
      <w:rFonts w:ascii="Trebuchet MS" w:eastAsia="Times New Roman" w:hAnsi="Trebuchet MS" w:cs="Times New Roman"/>
      <w:sz w:val="21"/>
      <w:szCs w:val="21"/>
      <w:lang w:val="sr-Latn-CS" w:eastAsia="ar-SA"/>
    </w:rPr>
  </w:style>
  <w:style w:type="paragraph" w:styleId="Heading1">
    <w:name w:val="heading 1"/>
    <w:basedOn w:val="ListParagraph"/>
    <w:next w:val="Normal"/>
    <w:link w:val="Heading1Char"/>
    <w:qFormat/>
    <w:rsid w:val="007B4850"/>
    <w:pPr>
      <w:keepNext/>
      <w:numPr>
        <w:numId w:val="1"/>
      </w:numPr>
      <w:tabs>
        <w:tab w:val="clear" w:pos="709"/>
        <w:tab w:val="left" w:pos="567"/>
      </w:tabs>
      <w:spacing w:before="60"/>
      <w:contextualSpacing w:val="0"/>
      <w:outlineLvl w:val="0"/>
    </w:pPr>
    <w:rPr>
      <w:b/>
      <w:sz w:val="24"/>
    </w:rPr>
  </w:style>
  <w:style w:type="paragraph" w:styleId="Heading2">
    <w:name w:val="heading 2"/>
    <w:basedOn w:val="Heading1"/>
    <w:next w:val="Normal"/>
    <w:link w:val="Heading2Char"/>
    <w:autoRedefine/>
    <w:qFormat/>
    <w:rsid w:val="005B2A10"/>
    <w:pPr>
      <w:numPr>
        <w:ilvl w:val="1"/>
      </w:numPr>
      <w:tabs>
        <w:tab w:val="clear" w:pos="-142"/>
        <w:tab w:val="clear" w:pos="576"/>
        <w:tab w:val="left" w:pos="0"/>
      </w:tabs>
      <w:ind w:left="0" w:firstLine="0"/>
      <w:jc w:val="center"/>
      <w:outlineLvl w:val="1"/>
    </w:pPr>
    <w:rPr>
      <w:rFonts w:ascii="Times New Roman" w:hAnsi="Times New Roman"/>
      <w:b w:val="0"/>
      <w:sz w:val="22"/>
    </w:rPr>
  </w:style>
  <w:style w:type="paragraph" w:styleId="Heading3">
    <w:name w:val="heading 3"/>
    <w:basedOn w:val="Heading2"/>
    <w:next w:val="Normal"/>
    <w:link w:val="Heading3Char"/>
    <w:unhideWhenUsed/>
    <w:qFormat/>
    <w:rsid w:val="00FE2E16"/>
    <w:pPr>
      <w:numPr>
        <w:ilvl w:val="2"/>
      </w:numPr>
      <w:outlineLvl w:val="2"/>
    </w:pPr>
    <w:rPr>
      <w:sz w:val="2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44D73"/>
    <w:pPr>
      <w:keepNext/>
      <w:keepLines/>
      <w:numPr>
        <w:ilvl w:val="3"/>
        <w:numId w:val="1"/>
      </w:numPr>
      <w:tabs>
        <w:tab w:val="clear" w:pos="709"/>
        <w:tab w:val="clear" w:pos="864"/>
        <w:tab w:val="left" w:pos="851"/>
        <w:tab w:val="num" w:pos="993"/>
      </w:tabs>
      <w:spacing w:before="40"/>
      <w:ind w:left="993" w:hanging="284"/>
      <w:outlineLvl w:val="3"/>
    </w:pPr>
    <w:rPr>
      <w:rFonts w:eastAsiaTheme="majorEastAsia" w:cstheme="majorBidi"/>
      <w:b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nhideWhenUsed/>
    <w:qFormat/>
    <w:rsid w:val="007B4850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A5560E"/>
    <w:pPr>
      <w:keepNext/>
      <w:tabs>
        <w:tab w:val="clear" w:pos="-142"/>
        <w:tab w:val="clear" w:pos="709"/>
        <w:tab w:val="num" w:pos="1152"/>
      </w:tabs>
      <w:suppressAutoHyphens w:val="0"/>
      <w:spacing w:before="0" w:line="240" w:lineRule="auto"/>
      <w:ind w:left="1152" w:hanging="1152"/>
      <w:jc w:val="center"/>
      <w:outlineLvl w:val="5"/>
    </w:pPr>
    <w:rPr>
      <w:rFonts w:ascii="Times New Roman" w:hAnsi="Times New Roman"/>
      <w:b/>
      <w:bCs/>
      <w:sz w:val="24"/>
      <w:szCs w:val="20"/>
      <w:lang w:val="el-GR" w:eastAsia="en-US"/>
    </w:rPr>
  </w:style>
  <w:style w:type="paragraph" w:styleId="Heading7">
    <w:name w:val="heading 7"/>
    <w:basedOn w:val="Normal"/>
    <w:next w:val="Normal"/>
    <w:link w:val="Heading7Char"/>
    <w:qFormat/>
    <w:rsid w:val="00A5560E"/>
    <w:pPr>
      <w:keepNext/>
      <w:tabs>
        <w:tab w:val="clear" w:pos="-142"/>
        <w:tab w:val="clear" w:pos="709"/>
        <w:tab w:val="num" w:pos="1296"/>
      </w:tabs>
      <w:suppressAutoHyphens w:val="0"/>
      <w:spacing w:before="0" w:line="240" w:lineRule="auto"/>
      <w:ind w:left="1296" w:hanging="1296"/>
      <w:jc w:val="center"/>
      <w:outlineLvl w:val="6"/>
    </w:pPr>
    <w:rPr>
      <w:rFonts w:ascii="Times New Roman" w:hAnsi="Times New Roman"/>
      <w:sz w:val="28"/>
      <w:szCs w:val="20"/>
      <w:lang w:val="el-GR" w:eastAsia="en-US"/>
    </w:rPr>
  </w:style>
  <w:style w:type="paragraph" w:styleId="Heading8">
    <w:name w:val="heading 8"/>
    <w:basedOn w:val="Normal"/>
    <w:next w:val="Normal"/>
    <w:link w:val="Heading8Char"/>
    <w:qFormat/>
    <w:rsid w:val="00A5560E"/>
    <w:pPr>
      <w:keepNext/>
      <w:tabs>
        <w:tab w:val="clear" w:pos="-142"/>
        <w:tab w:val="clear" w:pos="709"/>
        <w:tab w:val="num" w:pos="1440"/>
      </w:tabs>
      <w:suppressAutoHyphens w:val="0"/>
      <w:spacing w:before="0" w:line="240" w:lineRule="auto"/>
      <w:ind w:left="1440" w:hanging="1440"/>
      <w:jc w:val="center"/>
      <w:outlineLvl w:val="7"/>
    </w:pPr>
    <w:rPr>
      <w:rFonts w:ascii="Times New Roman" w:hAnsi="Times New Roman"/>
      <w:b/>
      <w:bCs/>
      <w:sz w:val="22"/>
      <w:szCs w:val="20"/>
      <w:lang w:val="el-GR" w:eastAsia="en-US"/>
    </w:rPr>
  </w:style>
  <w:style w:type="paragraph" w:styleId="Heading9">
    <w:name w:val="heading 9"/>
    <w:basedOn w:val="Normal"/>
    <w:next w:val="Normal"/>
    <w:link w:val="Heading9Char"/>
    <w:qFormat/>
    <w:rsid w:val="00A5560E"/>
    <w:pPr>
      <w:tabs>
        <w:tab w:val="clear" w:pos="-142"/>
        <w:tab w:val="clear" w:pos="709"/>
        <w:tab w:val="num" w:pos="1584"/>
      </w:tabs>
      <w:suppressAutoHyphens w:val="0"/>
      <w:spacing w:before="240" w:after="60" w:line="240" w:lineRule="auto"/>
      <w:ind w:left="1584" w:hanging="1584"/>
      <w:jc w:val="left"/>
      <w:outlineLvl w:val="8"/>
    </w:pPr>
    <w:rPr>
      <w:rFonts w:ascii="Arial" w:hAnsi="Arial" w:cs="Arial"/>
      <w:sz w:val="22"/>
      <w:szCs w:val="22"/>
      <w:lang w:val="el-G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1BA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7B4850"/>
    <w:rPr>
      <w:rFonts w:ascii="Trebuchet MS" w:eastAsia="Times New Roman" w:hAnsi="Trebuchet MS" w:cs="Times New Roman"/>
      <w:b/>
      <w:sz w:val="24"/>
      <w:szCs w:val="21"/>
      <w:lang w:val="sr-Latn-CS" w:eastAsia="ar-SA"/>
    </w:rPr>
  </w:style>
  <w:style w:type="character" w:customStyle="1" w:styleId="Heading2Char">
    <w:name w:val="Heading 2 Char"/>
    <w:basedOn w:val="DefaultParagraphFont"/>
    <w:link w:val="Heading2"/>
    <w:rsid w:val="005B2A10"/>
    <w:rPr>
      <w:rFonts w:ascii="Times New Roman" w:eastAsia="Times New Roman" w:hAnsi="Times New Roman" w:cs="Times New Roman"/>
      <w:szCs w:val="21"/>
      <w:lang w:val="sr-Latn-CS" w:eastAsia="ar-SA"/>
    </w:rPr>
  </w:style>
  <w:style w:type="character" w:customStyle="1" w:styleId="Heading3Char">
    <w:name w:val="Heading 3 Char"/>
    <w:basedOn w:val="DefaultParagraphFont"/>
    <w:link w:val="Heading3"/>
    <w:rsid w:val="00FE2E16"/>
    <w:rPr>
      <w:rFonts w:ascii="Times New Roman" w:eastAsia="Times New Roman" w:hAnsi="Times New Roman" w:cs="Times New Roman"/>
      <w:sz w:val="21"/>
      <w:szCs w:val="21"/>
      <w:lang w:val="sr-Latn-CS" w:eastAsia="ar-SA"/>
    </w:rPr>
  </w:style>
  <w:style w:type="character" w:customStyle="1" w:styleId="Heading4Char">
    <w:name w:val="Heading 4 Char"/>
    <w:basedOn w:val="DefaultParagraphFont"/>
    <w:link w:val="Heading4"/>
    <w:uiPriority w:val="9"/>
    <w:rsid w:val="00A44D73"/>
    <w:rPr>
      <w:rFonts w:ascii="Trebuchet MS" w:eastAsiaTheme="majorEastAsia" w:hAnsi="Trebuchet MS" w:cstheme="majorBidi"/>
      <w:b/>
      <w:i/>
      <w:iCs/>
      <w:color w:val="000000" w:themeColor="text1"/>
      <w:sz w:val="21"/>
      <w:szCs w:val="21"/>
      <w:lang w:val="sr-Latn-CS" w:eastAsia="ar-SA"/>
    </w:rPr>
  </w:style>
  <w:style w:type="character" w:customStyle="1" w:styleId="Heading5Char">
    <w:name w:val="Heading 5 Char"/>
    <w:basedOn w:val="DefaultParagraphFont"/>
    <w:link w:val="Heading5"/>
    <w:rsid w:val="007B4850"/>
    <w:rPr>
      <w:rFonts w:asciiTheme="majorHAnsi" w:eastAsiaTheme="majorEastAsia" w:hAnsiTheme="majorHAnsi" w:cstheme="majorBidi"/>
      <w:color w:val="2E74B5" w:themeColor="accent1" w:themeShade="BF"/>
      <w:sz w:val="21"/>
      <w:szCs w:val="21"/>
      <w:lang w:val="sr-Latn-CS" w:eastAsia="ar-SA"/>
    </w:rPr>
  </w:style>
  <w:style w:type="character" w:customStyle="1" w:styleId="Heading6Char">
    <w:name w:val="Heading 6 Char"/>
    <w:basedOn w:val="DefaultParagraphFont"/>
    <w:link w:val="Heading6"/>
    <w:rsid w:val="00A5560E"/>
    <w:rPr>
      <w:rFonts w:ascii="Times New Roman" w:eastAsia="Times New Roman" w:hAnsi="Times New Roman" w:cs="Times New Roman"/>
      <w:b/>
      <w:bCs/>
      <w:sz w:val="24"/>
      <w:szCs w:val="20"/>
      <w:lang w:val="el-GR"/>
    </w:rPr>
  </w:style>
  <w:style w:type="character" w:customStyle="1" w:styleId="Heading7Char">
    <w:name w:val="Heading 7 Char"/>
    <w:basedOn w:val="DefaultParagraphFont"/>
    <w:link w:val="Heading7"/>
    <w:rsid w:val="00A5560E"/>
    <w:rPr>
      <w:rFonts w:ascii="Times New Roman" w:eastAsia="Times New Roman" w:hAnsi="Times New Roman" w:cs="Times New Roman"/>
      <w:sz w:val="28"/>
      <w:szCs w:val="20"/>
      <w:lang w:val="el-GR"/>
    </w:rPr>
  </w:style>
  <w:style w:type="character" w:customStyle="1" w:styleId="Heading8Char">
    <w:name w:val="Heading 8 Char"/>
    <w:basedOn w:val="DefaultParagraphFont"/>
    <w:link w:val="Heading8"/>
    <w:rsid w:val="00A5560E"/>
    <w:rPr>
      <w:rFonts w:ascii="Times New Roman" w:eastAsia="Times New Roman" w:hAnsi="Times New Roman" w:cs="Times New Roman"/>
      <w:b/>
      <w:bCs/>
      <w:szCs w:val="20"/>
      <w:lang w:val="el-GR"/>
    </w:rPr>
  </w:style>
  <w:style w:type="character" w:customStyle="1" w:styleId="Heading9Char">
    <w:name w:val="Heading 9 Char"/>
    <w:basedOn w:val="DefaultParagraphFont"/>
    <w:link w:val="Heading9"/>
    <w:rsid w:val="00A5560E"/>
    <w:rPr>
      <w:rFonts w:ascii="Arial" w:eastAsia="Times New Roman" w:hAnsi="Arial" w:cs="Arial"/>
      <w:lang w:val="el-GR"/>
    </w:rPr>
  </w:style>
  <w:style w:type="paragraph" w:customStyle="1" w:styleId="Sadraj">
    <w:name w:val="Sadržaj"/>
    <w:basedOn w:val="TOC2"/>
    <w:link w:val="SadrajChar"/>
    <w:qFormat/>
    <w:rsid w:val="001C445C"/>
    <w:pPr>
      <w:tabs>
        <w:tab w:val="left" w:pos="1677"/>
        <w:tab w:val="right" w:leader="dot" w:pos="8761"/>
      </w:tabs>
      <w:spacing w:before="40" w:after="0" w:line="240" w:lineRule="auto"/>
      <w:ind w:left="1580" w:right="964" w:hanging="378"/>
    </w:pPr>
    <w:rPr>
      <w:color w:val="000000" w:themeColor="text1"/>
    </w:rPr>
  </w:style>
  <w:style w:type="paragraph" w:styleId="TOC2">
    <w:name w:val="toc 2"/>
    <w:basedOn w:val="Normal"/>
    <w:next w:val="Normal"/>
    <w:autoRedefine/>
    <w:unhideWhenUsed/>
    <w:rsid w:val="00F91F66"/>
    <w:pPr>
      <w:tabs>
        <w:tab w:val="left" w:pos="1202"/>
        <w:tab w:val="left" w:pos="1957"/>
      </w:tabs>
      <w:spacing w:after="100"/>
      <w:ind w:left="709"/>
    </w:pPr>
  </w:style>
  <w:style w:type="character" w:customStyle="1" w:styleId="SadrajChar">
    <w:name w:val="Sadržaj Char"/>
    <w:basedOn w:val="DefaultParagraphFont"/>
    <w:link w:val="Sadraj"/>
    <w:rsid w:val="001C445C"/>
    <w:rPr>
      <w:rFonts w:ascii="Trebuchet MS" w:hAnsi="Trebuchet MS"/>
      <w:noProof/>
      <w:color w:val="000000" w:themeColor="text1"/>
      <w:lang w:eastAsia="ar-SA"/>
    </w:rPr>
  </w:style>
  <w:style w:type="paragraph" w:customStyle="1" w:styleId="Tekstprocedure">
    <w:name w:val="Tekst procedure"/>
    <w:basedOn w:val="Normal"/>
    <w:link w:val="TekstprocedureChar"/>
    <w:qFormat/>
    <w:rsid w:val="00EC0209"/>
  </w:style>
  <w:style w:type="character" w:customStyle="1" w:styleId="TekstprocedureChar">
    <w:name w:val="Tekst procedure Char"/>
    <w:basedOn w:val="DefaultParagraphFont"/>
    <w:link w:val="Tekstprocedure"/>
    <w:rsid w:val="00EC0209"/>
    <w:rPr>
      <w:rFonts w:ascii="Trebuchet MS" w:eastAsia="Times New Roman" w:hAnsi="Trebuchet MS" w:cs="Times New Roman"/>
      <w:sz w:val="21"/>
      <w:szCs w:val="21"/>
      <w:lang w:eastAsia="ar-SA"/>
    </w:rPr>
  </w:style>
  <w:style w:type="paragraph" w:customStyle="1" w:styleId="TableText">
    <w:name w:val="TableText"/>
    <w:basedOn w:val="Normal"/>
    <w:rsid w:val="00861BA5"/>
    <w:pPr>
      <w:spacing w:before="40" w:after="20"/>
      <w:jc w:val="center"/>
    </w:pPr>
    <w:rPr>
      <w:lang w:val="sr-Cyrl-CS"/>
    </w:rPr>
  </w:style>
  <w:style w:type="paragraph" w:styleId="TOC1">
    <w:name w:val="toc 1"/>
    <w:basedOn w:val="Normal"/>
    <w:next w:val="Normal"/>
    <w:uiPriority w:val="39"/>
    <w:qFormat/>
    <w:rsid w:val="00D63E7D"/>
    <w:pPr>
      <w:tabs>
        <w:tab w:val="left" w:pos="1202"/>
        <w:tab w:val="right" w:leader="dot" w:pos="8761"/>
      </w:tabs>
      <w:spacing w:before="120" w:line="240" w:lineRule="auto"/>
      <w:ind w:left="1202" w:right="964" w:hanging="295"/>
    </w:pPr>
    <w:rPr>
      <w:b/>
      <w:noProof/>
      <w:lang w:val="en-US"/>
    </w:rPr>
  </w:style>
  <w:style w:type="paragraph" w:customStyle="1" w:styleId="TableTextNaslov">
    <w:name w:val="TableTextNaslov"/>
    <w:basedOn w:val="TableText"/>
    <w:rsid w:val="00861BA5"/>
    <w:pPr>
      <w:spacing w:before="60"/>
    </w:pPr>
    <w:rPr>
      <w:b/>
    </w:rPr>
  </w:style>
  <w:style w:type="paragraph" w:styleId="Title">
    <w:name w:val="Title"/>
    <w:basedOn w:val="Normal"/>
    <w:link w:val="TitleChar"/>
    <w:qFormat/>
    <w:rsid w:val="00861BA5"/>
    <w:pPr>
      <w:spacing w:before="240" w:after="60"/>
      <w:jc w:val="center"/>
      <w:outlineLvl w:val="0"/>
    </w:pPr>
    <w:rPr>
      <w:rFonts w:ascii="Verdana" w:hAnsi="Verdana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61BA5"/>
    <w:rPr>
      <w:rFonts w:ascii="Verdana" w:eastAsia="Times New Roman" w:hAnsi="Verdana" w:cs="Arial"/>
      <w:b/>
      <w:bCs/>
      <w:kern w:val="28"/>
      <w:sz w:val="32"/>
      <w:szCs w:val="32"/>
      <w:lang w:eastAsia="ar-SA"/>
    </w:rPr>
  </w:style>
  <w:style w:type="table" w:customStyle="1" w:styleId="LightList-Accent11">
    <w:name w:val="Light List - Accent 11"/>
    <w:basedOn w:val="TableNormal"/>
    <w:uiPriority w:val="61"/>
    <w:rsid w:val="00861B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861BA5"/>
    <w:pPr>
      <w:tabs>
        <w:tab w:val="clear" w:pos="-142"/>
        <w:tab w:val="clear" w:pos="709"/>
        <w:tab w:val="center" w:pos="4513"/>
        <w:tab w:val="right" w:pos="9026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1BA5"/>
    <w:rPr>
      <w:rFonts w:ascii="Trebuchet MS" w:eastAsia="Times New Roman" w:hAnsi="Trebuchet MS" w:cs="Times New Roman"/>
      <w:sz w:val="21"/>
      <w:szCs w:val="21"/>
      <w:lang w:val="sr-Latn-CS" w:eastAsia="ar-SA"/>
    </w:rPr>
  </w:style>
  <w:style w:type="paragraph" w:styleId="Footer">
    <w:name w:val="footer"/>
    <w:basedOn w:val="Normal"/>
    <w:link w:val="FooterChar"/>
    <w:uiPriority w:val="99"/>
    <w:unhideWhenUsed/>
    <w:rsid w:val="00861BA5"/>
    <w:pPr>
      <w:tabs>
        <w:tab w:val="clear" w:pos="-142"/>
        <w:tab w:val="clear" w:pos="709"/>
        <w:tab w:val="center" w:pos="4513"/>
        <w:tab w:val="right" w:pos="9026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1BA5"/>
    <w:rPr>
      <w:rFonts w:ascii="Trebuchet MS" w:eastAsia="Times New Roman" w:hAnsi="Trebuchet MS" w:cs="Times New Roman"/>
      <w:sz w:val="21"/>
      <w:szCs w:val="21"/>
      <w:lang w:val="sr-Latn-CS" w:eastAsia="ar-SA"/>
    </w:rPr>
  </w:style>
  <w:style w:type="table" w:styleId="TableGrid">
    <w:name w:val="Table Grid"/>
    <w:basedOn w:val="TableNormal"/>
    <w:uiPriority w:val="59"/>
    <w:rsid w:val="00861BA5"/>
    <w:pPr>
      <w:suppressAutoHyphens/>
      <w:spacing w:after="80" w:line="264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IntenseReference">
    <w:name w:val="Intense Reference"/>
    <w:aliases w:val="заглавље процедуре"/>
    <w:uiPriority w:val="32"/>
    <w:qFormat/>
    <w:rsid w:val="00861BA5"/>
    <w:rPr>
      <w:b/>
      <w:sz w:val="22"/>
    </w:rPr>
  </w:style>
  <w:style w:type="paragraph" w:customStyle="1" w:styleId="Nabrajanje">
    <w:name w:val="Nabrajanje"/>
    <w:basedOn w:val="Normal"/>
    <w:link w:val="NabrajanjeChar"/>
    <w:autoRedefine/>
    <w:qFormat/>
    <w:rsid w:val="007E5B7B"/>
    <w:pPr>
      <w:tabs>
        <w:tab w:val="left" w:pos="488"/>
        <w:tab w:val="left" w:pos="851"/>
      </w:tabs>
      <w:spacing w:before="0"/>
      <w:ind w:left="851" w:hanging="142"/>
    </w:pPr>
    <w:rPr>
      <w:rFonts w:ascii="Times New Roman" w:hAnsi="Times New Roman"/>
      <w:sz w:val="22"/>
      <w:szCs w:val="22"/>
    </w:rPr>
  </w:style>
  <w:style w:type="character" w:customStyle="1" w:styleId="NabrajanjeChar">
    <w:name w:val="Nabrajanje Char"/>
    <w:basedOn w:val="DefaultParagraphFont"/>
    <w:link w:val="Nabrajanje"/>
    <w:rsid w:val="007E5B7B"/>
    <w:rPr>
      <w:rFonts w:ascii="Times New Roman" w:eastAsia="Times New Roman" w:hAnsi="Times New Roman" w:cs="Times New Roman"/>
      <w:lang w:val="sr-Latn-CS" w:eastAsia="ar-SA"/>
    </w:rPr>
  </w:style>
  <w:style w:type="paragraph" w:customStyle="1" w:styleId="Definicije">
    <w:name w:val="Definicije"/>
    <w:basedOn w:val="Normal"/>
    <w:link w:val="DefinicijeChar"/>
    <w:qFormat/>
    <w:rsid w:val="005D7998"/>
    <w:pPr>
      <w:spacing w:before="120" w:line="240" w:lineRule="auto"/>
      <w:jc w:val="right"/>
    </w:pPr>
    <w:rPr>
      <w:b/>
    </w:rPr>
  </w:style>
  <w:style w:type="character" w:customStyle="1" w:styleId="DefinicijeChar">
    <w:name w:val="Definicije Char"/>
    <w:basedOn w:val="DefaultParagraphFont"/>
    <w:link w:val="Definicije"/>
    <w:rsid w:val="005D7998"/>
    <w:rPr>
      <w:rFonts w:ascii="Trebuchet MS" w:eastAsia="Times New Roman" w:hAnsi="Trebuchet MS" w:cs="Times New Roman"/>
      <w:b/>
      <w:sz w:val="21"/>
      <w:szCs w:val="21"/>
      <w:lang w:val="sr-Latn-CS" w:eastAsia="ar-SA"/>
    </w:rPr>
  </w:style>
  <w:style w:type="paragraph" w:customStyle="1" w:styleId="Objanjenjedefinicije">
    <w:name w:val="Objašnjenje definicije"/>
    <w:basedOn w:val="Normal"/>
    <w:link w:val="ObjanjenjedefinicijeChar"/>
    <w:qFormat/>
    <w:rsid w:val="005D7998"/>
    <w:pPr>
      <w:spacing w:before="120" w:line="240" w:lineRule="auto"/>
      <w:ind w:firstLine="4"/>
    </w:pPr>
  </w:style>
  <w:style w:type="character" w:customStyle="1" w:styleId="ObjanjenjedefinicijeChar">
    <w:name w:val="Objašnjenje definicije Char"/>
    <w:basedOn w:val="DefaultParagraphFont"/>
    <w:link w:val="Objanjenjedefinicije"/>
    <w:rsid w:val="005D7998"/>
    <w:rPr>
      <w:rFonts w:ascii="Trebuchet MS" w:eastAsia="Times New Roman" w:hAnsi="Trebuchet MS" w:cs="Times New Roman"/>
      <w:sz w:val="21"/>
      <w:szCs w:val="21"/>
      <w:lang w:eastAsia="ar-SA"/>
    </w:rPr>
  </w:style>
  <w:style w:type="character" w:styleId="Hyperlink">
    <w:name w:val="Hyperlink"/>
    <w:basedOn w:val="DefaultParagraphFont"/>
    <w:uiPriority w:val="99"/>
    <w:unhideWhenUsed/>
    <w:rsid w:val="0044485F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A54DD4"/>
    <w:rPr>
      <w:color w:val="808080"/>
    </w:rPr>
  </w:style>
  <w:style w:type="paragraph" w:styleId="NoSpacing">
    <w:name w:val="No Spacing"/>
    <w:link w:val="NoSpacingChar"/>
    <w:qFormat/>
    <w:rsid w:val="00A54DD4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A54DD4"/>
    <w:rPr>
      <w:rFonts w:eastAsiaTheme="minorEastAsia"/>
    </w:rPr>
  </w:style>
  <w:style w:type="paragraph" w:customStyle="1" w:styleId="TableParagraph">
    <w:name w:val="Table Paragraph"/>
    <w:basedOn w:val="Normal"/>
    <w:uiPriority w:val="1"/>
    <w:qFormat/>
    <w:rsid w:val="00F91F66"/>
    <w:pPr>
      <w:widowControl w:val="0"/>
      <w:tabs>
        <w:tab w:val="clear" w:pos="-142"/>
        <w:tab w:val="clear" w:pos="709"/>
      </w:tabs>
      <w:suppressAutoHyphens w:val="0"/>
      <w:autoSpaceDE w:val="0"/>
      <w:autoSpaceDN w:val="0"/>
      <w:spacing w:before="0" w:line="240" w:lineRule="auto"/>
      <w:jc w:val="left"/>
    </w:pPr>
    <w:rPr>
      <w:rFonts w:ascii="Tahoma" w:eastAsia="Tahoma" w:hAnsi="Tahoma" w:cs="Tahoma"/>
      <w:sz w:val="22"/>
      <w:szCs w:val="22"/>
      <w:lang w:val="en-US" w:eastAsia="en-US" w:bidi="en-US"/>
    </w:rPr>
  </w:style>
  <w:style w:type="paragraph" w:styleId="TOC3">
    <w:name w:val="toc 3"/>
    <w:basedOn w:val="Normal"/>
    <w:next w:val="Normal"/>
    <w:autoRedefine/>
    <w:unhideWhenUsed/>
    <w:rsid w:val="00F91F66"/>
    <w:pPr>
      <w:tabs>
        <w:tab w:val="clear" w:pos="-142"/>
        <w:tab w:val="clear" w:pos="709"/>
        <w:tab w:val="left" w:pos="1202"/>
      </w:tabs>
      <w:spacing w:after="100"/>
      <w:ind w:left="709"/>
    </w:pPr>
  </w:style>
  <w:style w:type="paragraph" w:styleId="BalloonText">
    <w:name w:val="Balloon Text"/>
    <w:basedOn w:val="Normal"/>
    <w:link w:val="BalloonTextChar"/>
    <w:semiHidden/>
    <w:unhideWhenUsed/>
    <w:rsid w:val="00AF3298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3298"/>
    <w:rPr>
      <w:rFonts w:ascii="Tahoma" w:eastAsia="Times New Roman" w:hAnsi="Tahoma" w:cs="Tahoma"/>
      <w:sz w:val="16"/>
      <w:szCs w:val="16"/>
      <w:lang w:val="sr-Latn-CS" w:eastAsia="ar-SA"/>
    </w:rPr>
  </w:style>
  <w:style w:type="character" w:styleId="PageNumber">
    <w:name w:val="page number"/>
    <w:basedOn w:val="DefaultParagraphFont"/>
    <w:rsid w:val="00A5560E"/>
  </w:style>
  <w:style w:type="paragraph" w:customStyle="1" w:styleId="DefaultText">
    <w:name w:val="Default Text"/>
    <w:basedOn w:val="Normal"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line="240" w:lineRule="auto"/>
      <w:jc w:val="left"/>
      <w:textAlignment w:val="baseline"/>
    </w:pPr>
    <w:rPr>
      <w:rFonts w:ascii="Times New Roman" w:hAnsi="Times New Roman"/>
      <w:sz w:val="24"/>
      <w:szCs w:val="24"/>
      <w:lang w:val="en-US" w:eastAsia="en-GB"/>
    </w:rPr>
  </w:style>
  <w:style w:type="paragraph" w:styleId="BodyText">
    <w:name w:val="Body Text"/>
    <w:basedOn w:val="Normal"/>
    <w:link w:val="BodyTextChar"/>
    <w:rsid w:val="00A5560E"/>
    <w:pPr>
      <w:tabs>
        <w:tab w:val="clear" w:pos="-142"/>
        <w:tab w:val="clear" w:pos="709"/>
      </w:tabs>
      <w:suppressAutoHyphens w:val="0"/>
      <w:spacing w:before="0" w:line="240" w:lineRule="auto"/>
      <w:jc w:val="left"/>
    </w:pPr>
    <w:rPr>
      <w:rFonts w:ascii="Arial" w:hAnsi="Arial" w:cs="Arial"/>
      <w:sz w:val="22"/>
      <w:szCs w:val="24"/>
      <w:lang w:val="hr-HR" w:eastAsia="en-US"/>
    </w:rPr>
  </w:style>
  <w:style w:type="character" w:customStyle="1" w:styleId="BodyTextChar">
    <w:name w:val="Body Text Char"/>
    <w:basedOn w:val="DefaultParagraphFont"/>
    <w:link w:val="BodyText"/>
    <w:rsid w:val="00A5560E"/>
    <w:rPr>
      <w:rFonts w:ascii="Arial" w:eastAsia="Times New Roman" w:hAnsi="Arial" w:cs="Arial"/>
      <w:szCs w:val="24"/>
      <w:lang w:val="hr-HR"/>
    </w:rPr>
  </w:style>
  <w:style w:type="paragraph" w:styleId="BodyText2">
    <w:name w:val="Body Text 2"/>
    <w:basedOn w:val="Normal"/>
    <w:link w:val="BodyText2Char"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after="120" w:line="480" w:lineRule="auto"/>
      <w:jc w:val="left"/>
      <w:textAlignment w:val="baseline"/>
    </w:pPr>
    <w:rPr>
      <w:rFonts w:ascii="Times New Roman" w:hAnsi="Times New Roman"/>
      <w:b/>
      <w:bCs/>
      <w:sz w:val="24"/>
      <w:szCs w:val="24"/>
      <w:lang w:eastAsia="en-GB"/>
    </w:rPr>
  </w:style>
  <w:style w:type="character" w:customStyle="1" w:styleId="BodyText2Char">
    <w:name w:val="Body Text 2 Char"/>
    <w:basedOn w:val="DefaultParagraphFont"/>
    <w:link w:val="BodyText2"/>
    <w:rsid w:val="00A5560E"/>
    <w:rPr>
      <w:rFonts w:ascii="Times New Roman" w:eastAsia="Times New Roman" w:hAnsi="Times New Roman" w:cs="Times New Roman"/>
      <w:b/>
      <w:bCs/>
      <w:sz w:val="24"/>
      <w:szCs w:val="24"/>
      <w:lang w:val="sr-Latn-CS" w:eastAsia="en-GB"/>
    </w:rPr>
  </w:style>
  <w:style w:type="character" w:styleId="FollowedHyperlink">
    <w:name w:val="FollowedHyperlink"/>
    <w:rsid w:val="00A5560E"/>
    <w:rPr>
      <w:color w:val="800080"/>
      <w:u w:val="single"/>
    </w:rPr>
  </w:style>
  <w:style w:type="paragraph" w:styleId="BodyTextIndent">
    <w:name w:val="Body Text Indent"/>
    <w:basedOn w:val="Normal"/>
    <w:link w:val="BodyTextIndentChar"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after="120" w:line="240" w:lineRule="auto"/>
      <w:ind w:left="283"/>
      <w:jc w:val="left"/>
      <w:textAlignment w:val="baseline"/>
    </w:pPr>
    <w:rPr>
      <w:rFonts w:ascii="Times New Roman" w:hAnsi="Times New Roman"/>
      <w:b/>
      <w:bCs/>
      <w:sz w:val="24"/>
      <w:szCs w:val="24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A5560E"/>
    <w:rPr>
      <w:rFonts w:ascii="Times New Roman" w:eastAsia="Times New Roman" w:hAnsi="Times New Roman" w:cs="Times New Roman"/>
      <w:b/>
      <w:bCs/>
      <w:sz w:val="24"/>
      <w:szCs w:val="24"/>
      <w:lang w:val="sr-Latn-CS" w:eastAsia="en-GB"/>
    </w:rPr>
  </w:style>
  <w:style w:type="paragraph" w:customStyle="1" w:styleId="Char">
    <w:name w:val="Char"/>
    <w:basedOn w:val="Normal"/>
    <w:rsid w:val="00A5560E"/>
    <w:pPr>
      <w:tabs>
        <w:tab w:val="clear" w:pos="-142"/>
        <w:tab w:val="clear" w:pos="709"/>
      </w:tabs>
      <w:suppressAutoHyphens w:val="0"/>
      <w:spacing w:before="0"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5560E"/>
    <w:rPr>
      <w:rFonts w:ascii="Times New Roman" w:eastAsia="Times New Roman" w:hAnsi="Times New Roman" w:cs="Times New Roman"/>
      <w:b/>
      <w:bCs/>
      <w:sz w:val="20"/>
      <w:szCs w:val="20"/>
      <w:lang w:val="sr-Latn-CS" w:eastAsia="en-GB"/>
    </w:rPr>
  </w:style>
  <w:style w:type="paragraph" w:styleId="CommentText">
    <w:name w:val="annotation text"/>
    <w:basedOn w:val="Normal"/>
    <w:link w:val="CommentTextChar"/>
    <w:semiHidden/>
    <w:unhideWhenUsed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line="240" w:lineRule="auto"/>
      <w:jc w:val="left"/>
      <w:textAlignment w:val="baseline"/>
    </w:pPr>
    <w:rPr>
      <w:rFonts w:ascii="Times New Roman" w:hAnsi="Times New Roman"/>
      <w:b/>
      <w:bCs/>
      <w:sz w:val="20"/>
      <w:szCs w:val="20"/>
      <w:lang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A5560E"/>
    <w:rPr>
      <w:rFonts w:ascii="Times New Roman" w:eastAsia="Times New Roman" w:hAnsi="Times New Roman" w:cs="Times New Roman"/>
      <w:b/>
      <w:bCs/>
      <w:sz w:val="20"/>
      <w:szCs w:val="20"/>
      <w:lang w:val="sr-Latn-CS"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5560E"/>
  </w:style>
  <w:style w:type="paragraph" w:customStyle="1" w:styleId="wyq060---pododeljak">
    <w:name w:val="wyq060---pododeljak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Normal1">
    <w:name w:val="Normal1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Default">
    <w:name w:val="Default"/>
    <w:rsid w:val="00A5560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odluka-zakon">
    <w:name w:val="odluka-zakon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centar">
    <w:name w:val="centar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US" w:eastAsia="en-US"/>
    </w:rPr>
  </w:style>
  <w:style w:type="character" w:styleId="Strong">
    <w:name w:val="Strong"/>
    <w:uiPriority w:val="22"/>
    <w:qFormat/>
    <w:rsid w:val="00436FE6"/>
    <w:rPr>
      <w:b/>
      <w:bCs/>
    </w:rPr>
  </w:style>
  <w:style w:type="paragraph" w:customStyle="1" w:styleId="Naslov">
    <w:name w:val="#Naslov"/>
    <w:rsid w:val="00216AC2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sz w:val="32"/>
      <w:szCs w:val="20"/>
    </w:rPr>
  </w:style>
  <w:style w:type="paragraph" w:customStyle="1" w:styleId="TableText0">
    <w:name w:val="#TableText"/>
    <w:basedOn w:val="Normal"/>
    <w:rsid w:val="00216AC2"/>
    <w:pPr>
      <w:tabs>
        <w:tab w:val="clear" w:pos="-142"/>
        <w:tab w:val="clear" w:pos="709"/>
      </w:tabs>
      <w:suppressAutoHyphens w:val="0"/>
      <w:spacing w:before="60" w:after="40" w:line="240" w:lineRule="auto"/>
      <w:jc w:val="center"/>
    </w:pPr>
    <w:rPr>
      <w:rFonts w:ascii="Times New Roman" w:hAnsi="Times New Roman"/>
      <w:sz w:val="22"/>
      <w:szCs w:val="20"/>
      <w:lang w:val="sr-Cyrl-CS" w:eastAsia="en-US"/>
    </w:rPr>
  </w:style>
  <w:style w:type="paragraph" w:customStyle="1" w:styleId="Normal2">
    <w:name w:val="Normal2"/>
    <w:basedOn w:val="Normal"/>
    <w:rsid w:val="001564F3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Arial" w:hAnsi="Arial" w:cs="Arial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BC110-688C-47C3-B55D-0FB961E63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Punoševac</dc:creator>
  <cp:lastModifiedBy>m.stankovic</cp:lastModifiedBy>
  <cp:revision>4</cp:revision>
  <cp:lastPrinted>2020-07-24T08:49:00Z</cp:lastPrinted>
  <dcterms:created xsi:type="dcterms:W3CDTF">2021-09-07T10:18:00Z</dcterms:created>
  <dcterms:modified xsi:type="dcterms:W3CDTF">2021-09-07T12:27:00Z</dcterms:modified>
</cp:coreProperties>
</file>